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BAE6D" w14:textId="4CEBDD64" w:rsidR="00EC1EC0" w:rsidRPr="00F315C9" w:rsidRDefault="007032AE" w:rsidP="00135A83">
      <w:pPr>
        <w:spacing w:after="0" w:line="360" w:lineRule="auto"/>
        <w:rPr>
          <w:rFonts w:ascii="Arial" w:hAnsi="Arial" w:cs="Arial"/>
          <w:b/>
          <w:bCs/>
          <w:sz w:val="36"/>
          <w:szCs w:val="36"/>
        </w:rPr>
      </w:pPr>
      <w:r w:rsidRPr="00F315C9">
        <w:rPr>
          <w:rFonts w:ascii="Arial" w:hAnsi="Arial" w:cs="Arial"/>
          <w:b/>
          <w:bCs/>
          <w:sz w:val="36"/>
          <w:szCs w:val="36"/>
        </w:rPr>
        <w:t>Digitalisierung und BIM im Fo</w:t>
      </w:r>
      <w:r w:rsidR="0073120B">
        <w:rPr>
          <w:rFonts w:ascii="Arial" w:hAnsi="Arial" w:cs="Arial"/>
          <w:b/>
          <w:bCs/>
          <w:sz w:val="36"/>
          <w:szCs w:val="36"/>
        </w:rPr>
        <w:t>k</w:t>
      </w:r>
      <w:r w:rsidRPr="00F315C9">
        <w:rPr>
          <w:rFonts w:ascii="Arial" w:hAnsi="Arial" w:cs="Arial"/>
          <w:b/>
          <w:bCs/>
          <w:sz w:val="36"/>
          <w:szCs w:val="36"/>
        </w:rPr>
        <w:t>us</w:t>
      </w:r>
    </w:p>
    <w:p w14:paraId="3BC8352E" w14:textId="77777777" w:rsidR="00F315C9" w:rsidRPr="00F315C9" w:rsidRDefault="00F315C9" w:rsidP="00F315C9">
      <w:pPr>
        <w:spacing w:after="0" w:line="360" w:lineRule="auto"/>
        <w:rPr>
          <w:rFonts w:ascii="Arial" w:hAnsi="Arial" w:cs="Arial"/>
          <w:b/>
          <w:bCs/>
          <w:sz w:val="24"/>
          <w:szCs w:val="24"/>
        </w:rPr>
      </w:pPr>
      <w:r w:rsidRPr="00F315C9">
        <w:rPr>
          <w:rFonts w:ascii="Arial" w:hAnsi="Arial" w:cs="Arial"/>
          <w:b/>
          <w:bCs/>
          <w:sz w:val="24"/>
          <w:szCs w:val="24"/>
        </w:rPr>
        <w:t>Syspro-Mitgliederversammlung in Antwerpen</w:t>
      </w:r>
    </w:p>
    <w:p w14:paraId="06C12C2C" w14:textId="77777777" w:rsidR="00F315C9" w:rsidRPr="00EC1EC0" w:rsidRDefault="00F315C9" w:rsidP="00135A83">
      <w:pPr>
        <w:spacing w:after="0" w:line="360" w:lineRule="auto"/>
        <w:rPr>
          <w:rFonts w:ascii="Arial" w:hAnsi="Arial" w:cs="Arial"/>
          <w:b/>
          <w:bCs/>
          <w:sz w:val="24"/>
          <w:szCs w:val="24"/>
        </w:rPr>
      </w:pPr>
    </w:p>
    <w:p w14:paraId="0C1445C9" w14:textId="4B054206" w:rsidR="00EC1EC0" w:rsidRPr="00EC1EC0" w:rsidRDefault="005A72C5" w:rsidP="00EC1EC0">
      <w:pPr>
        <w:spacing w:after="0" w:line="360" w:lineRule="auto"/>
        <w:rPr>
          <w:rFonts w:ascii="Arial" w:hAnsi="Arial" w:cs="Arial"/>
          <w:b/>
          <w:bCs/>
          <w:sz w:val="24"/>
          <w:szCs w:val="24"/>
        </w:rPr>
      </w:pPr>
      <w:r>
        <w:rPr>
          <w:rFonts w:ascii="Arial" w:hAnsi="Arial" w:cs="Arial"/>
          <w:b/>
          <w:bCs/>
          <w:sz w:val="24"/>
          <w:szCs w:val="24"/>
        </w:rPr>
        <w:t xml:space="preserve">Bonn. </w:t>
      </w:r>
      <w:r w:rsidR="007032AE" w:rsidRPr="007032AE">
        <w:rPr>
          <w:rFonts w:ascii="Arial" w:hAnsi="Arial" w:cs="Arial"/>
          <w:b/>
          <w:bCs/>
          <w:sz w:val="24"/>
          <w:szCs w:val="24"/>
        </w:rPr>
        <w:t>Die Betonfertigteilhersteller der Syspro-Gruppe Betonbauteile e.V. trafen sich für ihre</w:t>
      </w:r>
      <w:r w:rsidR="0073120B">
        <w:rPr>
          <w:rFonts w:ascii="Arial" w:hAnsi="Arial" w:cs="Arial"/>
          <w:b/>
          <w:bCs/>
          <w:sz w:val="24"/>
          <w:szCs w:val="24"/>
        </w:rPr>
        <w:t xml:space="preserve"> diesjährige</w:t>
      </w:r>
      <w:r w:rsidR="007032AE" w:rsidRPr="007032AE">
        <w:rPr>
          <w:rFonts w:ascii="Arial" w:hAnsi="Arial" w:cs="Arial"/>
          <w:b/>
          <w:bCs/>
          <w:sz w:val="24"/>
          <w:szCs w:val="24"/>
        </w:rPr>
        <w:t xml:space="preserve"> Winter-Mitgliederversammlung im belgischen Antwerpen. Thematischer Schwerpunkt war dabei der Austausch zu den Themen „Digitalisierung“ und „BIM“. Wesentliche Impulse dafür lieferten Fachvorträge von hochkarätigen Referenten.</w:t>
      </w:r>
    </w:p>
    <w:p w14:paraId="00C5EC3B" w14:textId="77777777" w:rsidR="00EC1EC0" w:rsidRPr="00EC1EC0" w:rsidRDefault="00EC1EC0" w:rsidP="00EC1EC0">
      <w:pPr>
        <w:spacing w:after="0" w:line="360" w:lineRule="auto"/>
        <w:rPr>
          <w:rFonts w:ascii="Arial" w:hAnsi="Arial" w:cs="Arial"/>
          <w:sz w:val="24"/>
          <w:szCs w:val="24"/>
        </w:rPr>
      </w:pPr>
    </w:p>
    <w:p w14:paraId="4D32207C" w14:textId="06D373E7" w:rsidR="007032AE" w:rsidRPr="007032AE" w:rsidRDefault="007032AE" w:rsidP="007032AE">
      <w:pPr>
        <w:spacing w:after="0" w:line="360" w:lineRule="auto"/>
        <w:rPr>
          <w:rFonts w:ascii="Arial" w:hAnsi="Arial" w:cs="Arial"/>
          <w:sz w:val="24"/>
          <w:szCs w:val="24"/>
        </w:rPr>
      </w:pPr>
      <w:r w:rsidRPr="007032AE">
        <w:rPr>
          <w:rFonts w:ascii="Arial" w:hAnsi="Arial" w:cs="Arial"/>
          <w:sz w:val="24"/>
          <w:szCs w:val="24"/>
        </w:rPr>
        <w:t>Auf der Winter-Mitgliederversammlung der Syspro-Gruppe Betonbauteile e.V. in Antwerpen stand</w:t>
      </w:r>
      <w:r w:rsidR="00D46A8F">
        <w:rPr>
          <w:rFonts w:ascii="Arial" w:hAnsi="Arial" w:cs="Arial"/>
          <w:sz w:val="24"/>
          <w:szCs w:val="24"/>
        </w:rPr>
        <w:t>en</w:t>
      </w:r>
      <w:r w:rsidRPr="007032AE">
        <w:rPr>
          <w:rFonts w:ascii="Arial" w:hAnsi="Arial" w:cs="Arial"/>
          <w:sz w:val="24"/>
          <w:szCs w:val="24"/>
        </w:rPr>
        <w:t xml:space="preserve"> dieses Mal die Themen „Digitalisierung“ und „BIM“ im Fokus. Nach der Eröffnung durch den Vorsitzenden, Matthias Schurig, zeigte Hendrik Benz vom Institut für Baumanagement, Digitales Bauen und Robotik im Bauwesen (</w:t>
      </w:r>
      <w:proofErr w:type="spellStart"/>
      <w:r w:rsidRPr="007032AE">
        <w:rPr>
          <w:rFonts w:ascii="Arial" w:hAnsi="Arial" w:cs="Arial"/>
          <w:sz w:val="24"/>
          <w:szCs w:val="24"/>
        </w:rPr>
        <w:t>ICom</w:t>
      </w:r>
      <w:proofErr w:type="spellEnd"/>
      <w:r w:rsidRPr="007032AE">
        <w:rPr>
          <w:rFonts w:ascii="Arial" w:hAnsi="Arial" w:cs="Arial"/>
          <w:sz w:val="24"/>
          <w:szCs w:val="24"/>
        </w:rPr>
        <w:t>) an der RWTH Aachen den anwesenden Geschäftsführe</w:t>
      </w:r>
      <w:r w:rsidR="00315F14">
        <w:rPr>
          <w:rFonts w:ascii="Arial" w:hAnsi="Arial" w:cs="Arial"/>
          <w:sz w:val="24"/>
          <w:szCs w:val="24"/>
        </w:rPr>
        <w:t>r</w:t>
      </w:r>
      <w:r w:rsidRPr="007032AE">
        <w:rPr>
          <w:rFonts w:ascii="Arial" w:hAnsi="Arial" w:cs="Arial"/>
          <w:sz w:val="24"/>
          <w:szCs w:val="24"/>
        </w:rPr>
        <w:t>n und -</w:t>
      </w:r>
      <w:proofErr w:type="spellStart"/>
      <w:r w:rsidRPr="007032AE">
        <w:rPr>
          <w:rFonts w:ascii="Arial" w:hAnsi="Arial" w:cs="Arial"/>
          <w:sz w:val="24"/>
          <w:szCs w:val="24"/>
        </w:rPr>
        <w:t>führerinnen</w:t>
      </w:r>
      <w:proofErr w:type="spellEnd"/>
      <w:r w:rsidRPr="007032AE">
        <w:rPr>
          <w:rFonts w:ascii="Arial" w:hAnsi="Arial" w:cs="Arial"/>
          <w:sz w:val="24"/>
          <w:szCs w:val="24"/>
        </w:rPr>
        <w:t xml:space="preserve"> mit seinem Vortrag „Innovative Technologien im Bauwesen“ auf, wie sich diesbezügliche Potentiale erschließen lassen. Die inhaltlichen Schwerpunkte lagen dabei auf der </w:t>
      </w:r>
      <w:r w:rsidR="00315F14">
        <w:rPr>
          <w:rFonts w:ascii="Arial" w:hAnsi="Arial" w:cs="Arial"/>
          <w:sz w:val="24"/>
          <w:szCs w:val="24"/>
        </w:rPr>
        <w:t>d</w:t>
      </w:r>
      <w:r w:rsidRPr="007032AE">
        <w:rPr>
          <w:rFonts w:ascii="Arial" w:hAnsi="Arial" w:cs="Arial"/>
          <w:sz w:val="24"/>
          <w:szCs w:val="24"/>
        </w:rPr>
        <w:t xml:space="preserve">igitalen Planung, der Robotik in der Vorfertigung sowie innovativen Technologien im Allgemeinen. Abgerundet wurde der </w:t>
      </w:r>
      <w:r w:rsidR="0073120B">
        <w:rPr>
          <w:rFonts w:ascii="Arial" w:hAnsi="Arial" w:cs="Arial"/>
          <w:sz w:val="24"/>
          <w:szCs w:val="24"/>
        </w:rPr>
        <w:t>Impuls</w:t>
      </w:r>
      <w:r w:rsidR="0073120B" w:rsidRPr="007032AE">
        <w:rPr>
          <w:rFonts w:ascii="Arial" w:hAnsi="Arial" w:cs="Arial"/>
          <w:sz w:val="24"/>
          <w:szCs w:val="24"/>
        </w:rPr>
        <w:t xml:space="preserve"> </w:t>
      </w:r>
      <w:r w:rsidRPr="007032AE">
        <w:rPr>
          <w:rFonts w:ascii="Arial" w:hAnsi="Arial" w:cs="Arial"/>
          <w:sz w:val="24"/>
          <w:szCs w:val="24"/>
        </w:rPr>
        <w:t xml:space="preserve">durch die Vorstellung </w:t>
      </w:r>
      <w:r w:rsidRPr="005174F7">
        <w:rPr>
          <w:rFonts w:ascii="Arial" w:hAnsi="Arial" w:cs="Arial"/>
          <w:sz w:val="24"/>
          <w:szCs w:val="24"/>
        </w:rPr>
        <w:t xml:space="preserve">der </w:t>
      </w:r>
      <w:proofErr w:type="spellStart"/>
      <w:r w:rsidRPr="005174F7">
        <w:rPr>
          <w:rFonts w:ascii="Arial" w:hAnsi="Arial" w:cs="Arial"/>
          <w:sz w:val="24"/>
          <w:szCs w:val="24"/>
        </w:rPr>
        <w:t>ICoM</w:t>
      </w:r>
      <w:proofErr w:type="spellEnd"/>
      <w:r w:rsidRPr="005174F7">
        <w:rPr>
          <w:rFonts w:ascii="Arial" w:hAnsi="Arial" w:cs="Arial"/>
          <w:sz w:val="24"/>
          <w:szCs w:val="24"/>
        </w:rPr>
        <w:t>-Lernfabrik.</w:t>
      </w:r>
    </w:p>
    <w:p w14:paraId="17151DF3" w14:textId="47479E61" w:rsidR="007032AE" w:rsidRPr="007032AE" w:rsidRDefault="007032AE" w:rsidP="007032AE">
      <w:pPr>
        <w:spacing w:after="0" w:line="360" w:lineRule="auto"/>
        <w:rPr>
          <w:rFonts w:ascii="Arial" w:hAnsi="Arial" w:cs="Arial"/>
          <w:sz w:val="24"/>
          <w:szCs w:val="24"/>
        </w:rPr>
      </w:pPr>
      <w:r w:rsidRPr="007032AE">
        <w:rPr>
          <w:rFonts w:ascii="Arial" w:hAnsi="Arial" w:cs="Arial"/>
          <w:sz w:val="24"/>
          <w:szCs w:val="24"/>
        </w:rPr>
        <w:t xml:space="preserve">Christian </w:t>
      </w:r>
      <w:proofErr w:type="spellStart"/>
      <w:r w:rsidRPr="007032AE">
        <w:rPr>
          <w:rFonts w:ascii="Arial" w:hAnsi="Arial" w:cs="Arial"/>
          <w:sz w:val="24"/>
          <w:szCs w:val="24"/>
        </w:rPr>
        <w:t>Prilhofer</w:t>
      </w:r>
      <w:proofErr w:type="spellEnd"/>
      <w:r w:rsidRPr="007032AE">
        <w:rPr>
          <w:rFonts w:ascii="Arial" w:hAnsi="Arial" w:cs="Arial"/>
          <w:sz w:val="24"/>
          <w:szCs w:val="24"/>
        </w:rPr>
        <w:t xml:space="preserve">, Geschäftsleiter der </w:t>
      </w:r>
      <w:proofErr w:type="spellStart"/>
      <w:r w:rsidRPr="007032AE">
        <w:rPr>
          <w:rFonts w:ascii="Arial" w:hAnsi="Arial" w:cs="Arial"/>
          <w:sz w:val="24"/>
          <w:szCs w:val="24"/>
        </w:rPr>
        <w:t>Prilhofer</w:t>
      </w:r>
      <w:proofErr w:type="spellEnd"/>
      <w:r w:rsidRPr="007032AE">
        <w:rPr>
          <w:rFonts w:ascii="Arial" w:hAnsi="Arial" w:cs="Arial"/>
          <w:sz w:val="24"/>
          <w:szCs w:val="24"/>
        </w:rPr>
        <w:t xml:space="preserve"> Consulting GmbH &amp; Co. KG</w:t>
      </w:r>
      <w:r w:rsidR="00315F14">
        <w:rPr>
          <w:rFonts w:ascii="Arial" w:hAnsi="Arial" w:cs="Arial"/>
          <w:sz w:val="24"/>
          <w:szCs w:val="24"/>
        </w:rPr>
        <w:t xml:space="preserve"> in </w:t>
      </w:r>
      <w:r w:rsidRPr="007032AE">
        <w:rPr>
          <w:rFonts w:ascii="Arial" w:hAnsi="Arial" w:cs="Arial"/>
          <w:sz w:val="24"/>
          <w:szCs w:val="24"/>
        </w:rPr>
        <w:t>München</w:t>
      </w:r>
      <w:r w:rsidR="0073120B">
        <w:rPr>
          <w:rFonts w:ascii="Arial" w:hAnsi="Arial" w:cs="Arial"/>
          <w:sz w:val="24"/>
          <w:szCs w:val="24"/>
        </w:rPr>
        <w:t xml:space="preserve"> referierte</w:t>
      </w:r>
      <w:r w:rsidRPr="007032AE">
        <w:rPr>
          <w:rFonts w:ascii="Arial" w:hAnsi="Arial" w:cs="Arial"/>
          <w:sz w:val="24"/>
          <w:szCs w:val="24"/>
        </w:rPr>
        <w:t xml:space="preserve"> zum Thema „BIM in Betonfertigteilwerken“. Nach einer allgemeinen Einführung und der Darstellung des aktuellen Standes und der Entwicklung in der Betonfertigteilbranche stellte er Einsatzmöglichkeiten dar und sprach Handlungsempfehlungen aus, die intensiv diskutiert wurden.</w:t>
      </w:r>
    </w:p>
    <w:p w14:paraId="202AB225" w14:textId="699681B2" w:rsidR="007032AE" w:rsidRPr="007032AE" w:rsidRDefault="007032AE" w:rsidP="007032AE">
      <w:pPr>
        <w:spacing w:after="0" w:line="360" w:lineRule="auto"/>
        <w:rPr>
          <w:rFonts w:ascii="Arial" w:hAnsi="Arial" w:cs="Arial"/>
          <w:sz w:val="24"/>
          <w:szCs w:val="24"/>
        </w:rPr>
      </w:pPr>
      <w:r w:rsidRPr="007032AE">
        <w:rPr>
          <w:rFonts w:ascii="Arial" w:hAnsi="Arial" w:cs="Arial"/>
          <w:sz w:val="24"/>
          <w:szCs w:val="24"/>
        </w:rPr>
        <w:t xml:space="preserve">Der Geschäftsbericht wurde vom Geschäftsführer Dr. Thomas Kranzler vorgestellt. Darin informierte er über Veranstaltungen, Themen und Projekte der jeweiligen Arbeitskreise (Produktion, Instandhaltung, Technik etc.). Neu ins Leben gerufen wurde der Arbeitskreis „EDV/IT“ </w:t>
      </w:r>
      <w:r w:rsidR="0073120B">
        <w:rPr>
          <w:rFonts w:ascii="Arial" w:hAnsi="Arial" w:cs="Arial"/>
          <w:sz w:val="24"/>
          <w:szCs w:val="24"/>
        </w:rPr>
        <w:t>der vor allem</w:t>
      </w:r>
      <w:r w:rsidRPr="007032AE">
        <w:rPr>
          <w:rFonts w:ascii="Arial" w:hAnsi="Arial" w:cs="Arial"/>
          <w:sz w:val="24"/>
          <w:szCs w:val="24"/>
        </w:rPr>
        <w:t xml:space="preserve"> das Thema „Internetsicherheit“ für die Mitgliedswerke </w:t>
      </w:r>
      <w:r w:rsidR="0073120B">
        <w:rPr>
          <w:rFonts w:ascii="Arial" w:hAnsi="Arial" w:cs="Arial"/>
          <w:sz w:val="24"/>
          <w:szCs w:val="24"/>
        </w:rPr>
        <w:t>fokussiert</w:t>
      </w:r>
      <w:r w:rsidRPr="007032AE">
        <w:rPr>
          <w:rFonts w:ascii="Arial" w:hAnsi="Arial" w:cs="Arial"/>
          <w:sz w:val="24"/>
          <w:szCs w:val="24"/>
        </w:rPr>
        <w:t>. Dr. Kranzler berichtete zudem von der Mitarbeit und Beteiligung in Branchennetzwerken sowie über die Marketingaktivitäten.</w:t>
      </w:r>
    </w:p>
    <w:p w14:paraId="1E5A77AC" w14:textId="79120C1A" w:rsidR="0051333F" w:rsidRDefault="0073120B" w:rsidP="007032AE">
      <w:pPr>
        <w:spacing w:after="0" w:line="360" w:lineRule="auto"/>
        <w:rPr>
          <w:rFonts w:ascii="Arial" w:hAnsi="Arial" w:cs="Arial"/>
          <w:sz w:val="24"/>
          <w:szCs w:val="24"/>
        </w:rPr>
      </w:pPr>
      <w:r>
        <w:rPr>
          <w:rFonts w:ascii="Arial" w:hAnsi="Arial" w:cs="Arial"/>
          <w:sz w:val="24"/>
          <w:szCs w:val="24"/>
        </w:rPr>
        <w:t>Eine</w:t>
      </w:r>
      <w:r w:rsidR="007032AE" w:rsidRPr="007032AE">
        <w:rPr>
          <w:rFonts w:ascii="Arial" w:hAnsi="Arial" w:cs="Arial"/>
          <w:sz w:val="24"/>
          <w:szCs w:val="24"/>
        </w:rPr>
        <w:t xml:space="preserve"> ausgiebige Werksbesichtigung des belgischen </w:t>
      </w:r>
      <w:proofErr w:type="spellStart"/>
      <w:r w:rsidR="007032AE" w:rsidRPr="007032AE">
        <w:rPr>
          <w:rFonts w:ascii="Arial" w:hAnsi="Arial" w:cs="Arial"/>
          <w:sz w:val="24"/>
          <w:szCs w:val="24"/>
        </w:rPr>
        <w:t>Syspro</w:t>
      </w:r>
      <w:proofErr w:type="spellEnd"/>
      <w:r w:rsidR="007032AE" w:rsidRPr="007032AE">
        <w:rPr>
          <w:rFonts w:ascii="Arial" w:hAnsi="Arial" w:cs="Arial"/>
          <w:sz w:val="24"/>
          <w:szCs w:val="24"/>
        </w:rPr>
        <w:t xml:space="preserve">-Mitgliedes </w:t>
      </w:r>
      <w:proofErr w:type="spellStart"/>
      <w:r w:rsidR="007032AE" w:rsidRPr="007032AE">
        <w:rPr>
          <w:rFonts w:ascii="Arial" w:hAnsi="Arial" w:cs="Arial"/>
          <w:sz w:val="24"/>
          <w:szCs w:val="24"/>
        </w:rPr>
        <w:t>Ker</w:t>
      </w:r>
      <w:r w:rsidR="00D4073A">
        <w:rPr>
          <w:rFonts w:ascii="Arial" w:hAnsi="Arial" w:cs="Arial"/>
          <w:sz w:val="24"/>
          <w:szCs w:val="24"/>
        </w:rPr>
        <w:t>k</w:t>
      </w:r>
      <w:r w:rsidR="007032AE" w:rsidRPr="007032AE">
        <w:rPr>
          <w:rFonts w:ascii="Arial" w:hAnsi="Arial" w:cs="Arial"/>
          <w:sz w:val="24"/>
          <w:szCs w:val="24"/>
        </w:rPr>
        <w:t>stoel</w:t>
      </w:r>
      <w:proofErr w:type="spellEnd"/>
      <w:r w:rsidR="00D4073A">
        <w:rPr>
          <w:rFonts w:ascii="Arial" w:hAnsi="Arial" w:cs="Arial"/>
          <w:sz w:val="24"/>
          <w:szCs w:val="24"/>
        </w:rPr>
        <w:t> </w:t>
      </w:r>
      <w:r w:rsidR="007032AE" w:rsidRPr="007032AE">
        <w:rPr>
          <w:rFonts w:ascii="Arial" w:hAnsi="Arial" w:cs="Arial"/>
          <w:sz w:val="24"/>
          <w:szCs w:val="24"/>
        </w:rPr>
        <w:t xml:space="preserve">2000+ im benachbarten </w:t>
      </w:r>
      <w:proofErr w:type="spellStart"/>
      <w:r w:rsidR="007032AE" w:rsidRPr="007032AE">
        <w:rPr>
          <w:rFonts w:ascii="Arial" w:hAnsi="Arial" w:cs="Arial"/>
          <w:sz w:val="24"/>
          <w:szCs w:val="24"/>
        </w:rPr>
        <w:t>Grobbendonk</w:t>
      </w:r>
      <w:proofErr w:type="spellEnd"/>
      <w:r w:rsidR="007032AE" w:rsidRPr="007032AE">
        <w:rPr>
          <w:rFonts w:ascii="Arial" w:hAnsi="Arial" w:cs="Arial"/>
          <w:sz w:val="24"/>
          <w:szCs w:val="24"/>
        </w:rPr>
        <w:t xml:space="preserve"> rundete die gelungene </w:t>
      </w:r>
      <w:r w:rsidR="007032AE" w:rsidRPr="007032AE">
        <w:rPr>
          <w:rFonts w:ascii="Arial" w:hAnsi="Arial" w:cs="Arial"/>
          <w:sz w:val="24"/>
          <w:szCs w:val="24"/>
        </w:rPr>
        <w:lastRenderedPageBreak/>
        <w:t>Veranstaltung ab.</w:t>
      </w:r>
      <w:r>
        <w:rPr>
          <w:rFonts w:ascii="Arial" w:hAnsi="Arial" w:cs="Arial"/>
          <w:sz w:val="24"/>
          <w:szCs w:val="24"/>
        </w:rPr>
        <w:t xml:space="preserve"> „Auch das nächste Jahr wird uns fordern“, ist sich der Vorstandsvorsitzende Matthias Schurig sicher. „Unsere besondere Struktur als Syspro-Gruppe unterstützt alle Mitglieder darin, sie zu meistern. Das Treffen in Antwerpen hat unseren Zusammenhalt nochmals gestärkt“</w:t>
      </w:r>
    </w:p>
    <w:p w14:paraId="7BA4D66B" w14:textId="4406B349" w:rsidR="00FE6FB5" w:rsidRPr="00F315C9" w:rsidRDefault="00FE6FB5" w:rsidP="00135A83">
      <w:pPr>
        <w:spacing w:after="0" w:line="360" w:lineRule="auto"/>
        <w:rPr>
          <w:rFonts w:ascii="Arial" w:hAnsi="Arial" w:cs="Arial"/>
          <w:sz w:val="24"/>
          <w:szCs w:val="24"/>
        </w:rPr>
      </w:pPr>
      <w:r w:rsidRPr="00D46A8F">
        <w:rPr>
          <w:rFonts w:ascii="Arial" w:hAnsi="Arial" w:cs="Arial"/>
          <w:b/>
          <w:bCs/>
          <w:sz w:val="24"/>
          <w:szCs w:val="24"/>
        </w:rPr>
        <w:t>Zeichen:</w:t>
      </w:r>
      <w:r w:rsidRPr="00F315C9">
        <w:rPr>
          <w:rFonts w:ascii="Arial" w:hAnsi="Arial" w:cs="Arial"/>
          <w:sz w:val="24"/>
          <w:szCs w:val="24"/>
        </w:rPr>
        <w:t xml:space="preserve"> </w:t>
      </w:r>
      <w:r w:rsidR="005174F7">
        <w:rPr>
          <w:rFonts w:ascii="Arial" w:hAnsi="Arial" w:cs="Arial"/>
          <w:sz w:val="24"/>
          <w:szCs w:val="24"/>
        </w:rPr>
        <w:t>2.307</w:t>
      </w:r>
    </w:p>
    <w:p w14:paraId="4588BD75" w14:textId="77777777" w:rsidR="00C65B6D" w:rsidRDefault="00C65B6D" w:rsidP="00135A83">
      <w:pPr>
        <w:spacing w:after="0" w:line="360" w:lineRule="auto"/>
        <w:rPr>
          <w:rFonts w:ascii="Arial" w:hAnsi="Arial" w:cs="Arial"/>
          <w:b/>
          <w:bCs/>
          <w:sz w:val="24"/>
          <w:szCs w:val="24"/>
        </w:rPr>
      </w:pPr>
    </w:p>
    <w:p w14:paraId="650B2406" w14:textId="0040A644" w:rsidR="00944BA7" w:rsidRDefault="00665D50" w:rsidP="00135A83">
      <w:pPr>
        <w:spacing w:after="0" w:line="360" w:lineRule="auto"/>
        <w:rPr>
          <w:rFonts w:ascii="Arial" w:hAnsi="Arial" w:cs="Arial"/>
          <w:sz w:val="24"/>
          <w:szCs w:val="24"/>
        </w:rPr>
      </w:pPr>
      <w:r>
        <w:rPr>
          <w:rFonts w:ascii="Arial" w:hAnsi="Arial" w:cs="Arial"/>
          <w:noProof/>
          <w:sz w:val="24"/>
          <w:szCs w:val="24"/>
        </w:rPr>
        <w:drawing>
          <wp:inline distT="0" distB="0" distL="0" distR="0" wp14:anchorId="4B373819" wp14:editId="7D3C7C9A">
            <wp:extent cx="5400000" cy="4939200"/>
            <wp:effectExtent l="0" t="0" r="0" b="0"/>
            <wp:docPr id="1687301154" name="Grafik 3" descr="Ein Bild, das Kleidung, Person, Schuhwerk,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01154" name="Grafik 3" descr="Ein Bild, das Kleidung, Person, Schuhwerk, Lächel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4939200"/>
                    </a:xfrm>
                    <a:prstGeom prst="rect">
                      <a:avLst/>
                    </a:prstGeom>
                  </pic:spPr>
                </pic:pic>
              </a:graphicData>
            </a:graphic>
          </wp:inline>
        </w:drawing>
      </w:r>
    </w:p>
    <w:p w14:paraId="57A4C855" w14:textId="698C5325" w:rsidR="00056E9E" w:rsidRDefault="00056E9E" w:rsidP="00135A83">
      <w:pPr>
        <w:spacing w:after="0" w:line="360" w:lineRule="auto"/>
        <w:rPr>
          <w:rFonts w:ascii="Arial" w:hAnsi="Arial" w:cs="Arial"/>
          <w:b/>
          <w:bCs/>
          <w:sz w:val="24"/>
          <w:szCs w:val="24"/>
        </w:rPr>
      </w:pPr>
      <w:r w:rsidRPr="00056E9E">
        <w:rPr>
          <w:rFonts w:ascii="Arial" w:hAnsi="Arial" w:cs="Arial"/>
          <w:b/>
          <w:bCs/>
          <w:sz w:val="24"/>
          <w:szCs w:val="24"/>
        </w:rPr>
        <w:t>Syspro-PM-06-2023-MGV_Antwerpen_Bild_0</w:t>
      </w:r>
      <w:r>
        <w:rPr>
          <w:rFonts w:ascii="Arial" w:hAnsi="Arial" w:cs="Arial"/>
          <w:b/>
          <w:bCs/>
          <w:sz w:val="24"/>
          <w:szCs w:val="24"/>
        </w:rPr>
        <w:t>1:</w:t>
      </w:r>
    </w:p>
    <w:p w14:paraId="76BAB25B" w14:textId="5C4ED741" w:rsidR="00F315C9" w:rsidRDefault="005C5900" w:rsidP="00135A83">
      <w:pPr>
        <w:spacing w:after="0" w:line="360" w:lineRule="auto"/>
        <w:rPr>
          <w:rFonts w:ascii="Arial" w:hAnsi="Arial" w:cs="Arial"/>
          <w:b/>
          <w:bCs/>
          <w:sz w:val="24"/>
          <w:szCs w:val="24"/>
        </w:rPr>
      </w:pPr>
      <w:r w:rsidRPr="00EC1EC0">
        <w:rPr>
          <w:rFonts w:ascii="Arial" w:hAnsi="Arial" w:cs="Arial"/>
          <w:b/>
          <w:bCs/>
          <w:sz w:val="24"/>
          <w:szCs w:val="24"/>
        </w:rPr>
        <w:t xml:space="preserve">Bildunterschrift: </w:t>
      </w:r>
    </w:p>
    <w:p w14:paraId="323E0E73" w14:textId="0FFCF7CA" w:rsidR="00944BA7" w:rsidRDefault="00665D50" w:rsidP="00135A83">
      <w:pPr>
        <w:spacing w:after="0" w:line="360" w:lineRule="auto"/>
        <w:rPr>
          <w:rFonts w:ascii="Arial" w:hAnsi="Arial" w:cs="Arial"/>
          <w:sz w:val="24"/>
          <w:szCs w:val="24"/>
        </w:rPr>
      </w:pPr>
      <w:r w:rsidRPr="00665D50">
        <w:rPr>
          <w:rFonts w:ascii="Arial" w:hAnsi="Arial" w:cs="Arial"/>
          <w:sz w:val="24"/>
          <w:szCs w:val="24"/>
        </w:rPr>
        <w:t>Im Bild (v. l. n. r.):</w:t>
      </w:r>
      <w:r>
        <w:rPr>
          <w:rFonts w:ascii="Arial" w:hAnsi="Arial" w:cs="Arial"/>
          <w:b/>
          <w:bCs/>
          <w:sz w:val="24"/>
          <w:szCs w:val="24"/>
        </w:rPr>
        <w:t xml:space="preserve"> </w:t>
      </w:r>
      <w:r w:rsidR="00495E4E" w:rsidRPr="00495E4E">
        <w:rPr>
          <w:rFonts w:ascii="Arial" w:hAnsi="Arial" w:cs="Arial"/>
          <w:sz w:val="24"/>
          <w:szCs w:val="24"/>
        </w:rPr>
        <w:t xml:space="preserve">Referenten und Gastgeber </w:t>
      </w:r>
      <w:r w:rsidR="00495E4E">
        <w:rPr>
          <w:rFonts w:ascii="Arial" w:hAnsi="Arial" w:cs="Arial"/>
          <w:sz w:val="24"/>
          <w:szCs w:val="24"/>
        </w:rPr>
        <w:t>auf der Syspro-MV:</w:t>
      </w:r>
      <w:r w:rsidR="00495E4E" w:rsidRPr="00495E4E">
        <w:rPr>
          <w:rFonts w:ascii="Arial" w:hAnsi="Arial" w:cs="Arial"/>
          <w:sz w:val="24"/>
          <w:szCs w:val="24"/>
        </w:rPr>
        <w:t xml:space="preserve"> Matthias Schurig, Vorstandsvorsitzender </w:t>
      </w:r>
      <w:proofErr w:type="spellStart"/>
      <w:r w:rsidR="00495E4E" w:rsidRPr="00495E4E">
        <w:rPr>
          <w:rFonts w:ascii="Arial" w:hAnsi="Arial" w:cs="Arial"/>
          <w:sz w:val="24"/>
          <w:szCs w:val="24"/>
        </w:rPr>
        <w:t>Syspro</w:t>
      </w:r>
      <w:proofErr w:type="spellEnd"/>
      <w:r w:rsidR="00495E4E">
        <w:rPr>
          <w:rFonts w:ascii="Arial" w:hAnsi="Arial" w:cs="Arial"/>
          <w:sz w:val="24"/>
          <w:szCs w:val="24"/>
        </w:rPr>
        <w:t>;</w:t>
      </w:r>
      <w:r w:rsidR="00495E4E" w:rsidRPr="00495E4E">
        <w:rPr>
          <w:rFonts w:ascii="Arial" w:hAnsi="Arial" w:cs="Arial"/>
          <w:sz w:val="24"/>
          <w:szCs w:val="24"/>
        </w:rPr>
        <w:t xml:space="preserve"> </w:t>
      </w:r>
      <w:r w:rsidR="00495E4E">
        <w:rPr>
          <w:rFonts w:ascii="Arial" w:hAnsi="Arial" w:cs="Arial"/>
          <w:sz w:val="24"/>
          <w:szCs w:val="24"/>
        </w:rPr>
        <w:t xml:space="preserve">Christian </w:t>
      </w:r>
      <w:proofErr w:type="spellStart"/>
      <w:r w:rsidR="00495E4E">
        <w:rPr>
          <w:rFonts w:ascii="Arial" w:hAnsi="Arial" w:cs="Arial"/>
          <w:sz w:val="24"/>
          <w:szCs w:val="24"/>
        </w:rPr>
        <w:t>Prilhofer</w:t>
      </w:r>
      <w:proofErr w:type="spellEnd"/>
      <w:r w:rsidR="00495E4E">
        <w:rPr>
          <w:rFonts w:ascii="Arial" w:hAnsi="Arial" w:cs="Arial"/>
          <w:sz w:val="24"/>
          <w:szCs w:val="24"/>
        </w:rPr>
        <w:t xml:space="preserve">, </w:t>
      </w:r>
      <w:proofErr w:type="spellStart"/>
      <w:r w:rsidR="00495E4E">
        <w:rPr>
          <w:rFonts w:ascii="Arial" w:hAnsi="Arial" w:cs="Arial"/>
          <w:sz w:val="24"/>
          <w:szCs w:val="24"/>
        </w:rPr>
        <w:t>Prilhofer</w:t>
      </w:r>
      <w:proofErr w:type="spellEnd"/>
      <w:r w:rsidR="00495E4E">
        <w:rPr>
          <w:rFonts w:ascii="Arial" w:hAnsi="Arial" w:cs="Arial"/>
          <w:sz w:val="24"/>
          <w:szCs w:val="24"/>
        </w:rPr>
        <w:t xml:space="preserve"> Consulting; Hendrik Benz, </w:t>
      </w:r>
      <w:proofErr w:type="spellStart"/>
      <w:r w:rsidR="00495E4E">
        <w:rPr>
          <w:rFonts w:ascii="Arial" w:hAnsi="Arial" w:cs="Arial"/>
          <w:sz w:val="24"/>
          <w:szCs w:val="24"/>
        </w:rPr>
        <w:t>ICoM</w:t>
      </w:r>
      <w:proofErr w:type="spellEnd"/>
      <w:r w:rsidR="00495E4E">
        <w:rPr>
          <w:rFonts w:ascii="Arial" w:hAnsi="Arial" w:cs="Arial"/>
          <w:sz w:val="24"/>
          <w:szCs w:val="24"/>
        </w:rPr>
        <w:t xml:space="preserve">; </w:t>
      </w:r>
      <w:r w:rsidR="00495E4E" w:rsidRPr="00495E4E">
        <w:rPr>
          <w:rFonts w:ascii="Arial" w:hAnsi="Arial" w:cs="Arial"/>
          <w:sz w:val="24"/>
          <w:szCs w:val="24"/>
        </w:rPr>
        <w:t>Dr. Thomas Kranzler, Syspro-Geschäftsführer</w:t>
      </w:r>
      <w:r>
        <w:rPr>
          <w:rFonts w:ascii="Arial" w:hAnsi="Arial" w:cs="Arial"/>
          <w:sz w:val="24"/>
          <w:szCs w:val="24"/>
        </w:rPr>
        <w:t>.</w:t>
      </w:r>
      <w:r w:rsidR="00944BA7" w:rsidRPr="00495E4E">
        <w:rPr>
          <w:rFonts w:ascii="Arial" w:hAnsi="Arial" w:cs="Arial"/>
          <w:sz w:val="24"/>
          <w:szCs w:val="24"/>
        </w:rPr>
        <w:t xml:space="preserve"> </w:t>
      </w:r>
      <w:bookmarkStart w:id="0" w:name="_Hlk103692716"/>
      <w:bookmarkStart w:id="1" w:name="_Hlk105576899"/>
      <w:r w:rsidR="005C5900" w:rsidRPr="00EC1EC0">
        <w:rPr>
          <w:rFonts w:ascii="Arial" w:hAnsi="Arial" w:cs="Arial"/>
          <w:b/>
          <w:bCs/>
          <w:sz w:val="24"/>
          <w:szCs w:val="24"/>
        </w:rPr>
        <w:t>Foto:</w:t>
      </w:r>
      <w:r w:rsidR="005C5900" w:rsidRPr="00EC1EC0">
        <w:rPr>
          <w:rFonts w:ascii="Arial" w:hAnsi="Arial" w:cs="Arial"/>
          <w:sz w:val="24"/>
          <w:szCs w:val="24"/>
        </w:rPr>
        <w:t xml:space="preserve"> </w:t>
      </w:r>
      <w:bookmarkEnd w:id="0"/>
      <w:r w:rsidR="005C5900" w:rsidRPr="00EC1EC0">
        <w:rPr>
          <w:rFonts w:ascii="Arial" w:hAnsi="Arial" w:cs="Arial"/>
          <w:sz w:val="24"/>
          <w:szCs w:val="24"/>
        </w:rPr>
        <w:t>Syspro</w:t>
      </w:r>
      <w:bookmarkEnd w:id="1"/>
    </w:p>
    <w:p w14:paraId="4324DE6A" w14:textId="7875505C" w:rsidR="00804952" w:rsidRDefault="00804952">
      <w:pPr>
        <w:rPr>
          <w:rFonts w:ascii="Arial" w:hAnsi="Arial" w:cs="Arial"/>
          <w:sz w:val="24"/>
          <w:szCs w:val="24"/>
        </w:rPr>
      </w:pPr>
      <w:r>
        <w:rPr>
          <w:rFonts w:ascii="Arial" w:hAnsi="Arial" w:cs="Arial"/>
          <w:sz w:val="24"/>
          <w:szCs w:val="24"/>
        </w:rPr>
        <w:br w:type="page"/>
      </w:r>
    </w:p>
    <w:p w14:paraId="50A89CD4" w14:textId="62705EC1" w:rsidR="00944BA7" w:rsidRDefault="00F315C9" w:rsidP="00896541">
      <w:pPr>
        <w:spacing w:after="0" w:line="360" w:lineRule="auto"/>
        <w:rPr>
          <w:rFonts w:ascii="Arial" w:hAnsi="Arial" w:cs="Arial"/>
          <w:b/>
          <w:bCs/>
          <w:sz w:val="24"/>
          <w:szCs w:val="24"/>
        </w:rPr>
      </w:pPr>
      <w:r>
        <w:rPr>
          <w:rFonts w:ascii="Arial" w:hAnsi="Arial" w:cs="Arial"/>
          <w:b/>
          <w:bCs/>
          <w:noProof/>
          <w:sz w:val="24"/>
          <w:szCs w:val="24"/>
        </w:rPr>
        <w:lastRenderedPageBreak/>
        <w:drawing>
          <wp:inline distT="0" distB="0" distL="0" distR="0" wp14:anchorId="0BF00AC0" wp14:editId="2E794443">
            <wp:extent cx="5400000" cy="3366000"/>
            <wp:effectExtent l="0" t="0" r="0" b="6350"/>
            <wp:docPr id="643989725" name="Grafik 4" descr="Ein Bild, das Kleidung, Person,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89725" name="Grafik 4" descr="Ein Bild, das Kleidung, Person, draußen, Himmel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3366000"/>
                    </a:xfrm>
                    <a:prstGeom prst="rect">
                      <a:avLst/>
                    </a:prstGeom>
                  </pic:spPr>
                </pic:pic>
              </a:graphicData>
            </a:graphic>
          </wp:inline>
        </w:drawing>
      </w:r>
    </w:p>
    <w:p w14:paraId="333DD245" w14:textId="759E7DD9" w:rsidR="00056E9E" w:rsidRDefault="00056E9E" w:rsidP="00495E4E">
      <w:pPr>
        <w:spacing w:after="0" w:line="360" w:lineRule="auto"/>
        <w:rPr>
          <w:rFonts w:ascii="Arial" w:hAnsi="Arial" w:cs="Arial"/>
          <w:b/>
          <w:bCs/>
          <w:sz w:val="24"/>
          <w:szCs w:val="24"/>
        </w:rPr>
      </w:pPr>
      <w:r w:rsidRPr="00056E9E">
        <w:rPr>
          <w:rFonts w:ascii="Arial" w:hAnsi="Arial" w:cs="Arial"/>
          <w:b/>
          <w:bCs/>
          <w:sz w:val="24"/>
          <w:szCs w:val="24"/>
        </w:rPr>
        <w:t>Syspro-PM-06-2023-MGV_Antwerpen_Bild_0</w:t>
      </w:r>
      <w:r>
        <w:rPr>
          <w:rFonts w:ascii="Arial" w:hAnsi="Arial" w:cs="Arial"/>
          <w:b/>
          <w:bCs/>
          <w:sz w:val="24"/>
          <w:szCs w:val="24"/>
        </w:rPr>
        <w:t>2</w:t>
      </w:r>
    </w:p>
    <w:p w14:paraId="5539D765" w14:textId="05C281F5" w:rsidR="005174F7" w:rsidRDefault="00495E4E" w:rsidP="00495E4E">
      <w:pPr>
        <w:spacing w:after="0" w:line="360" w:lineRule="auto"/>
        <w:rPr>
          <w:rFonts w:ascii="Arial" w:hAnsi="Arial" w:cs="Arial"/>
          <w:sz w:val="24"/>
          <w:szCs w:val="24"/>
        </w:rPr>
      </w:pPr>
      <w:r w:rsidRPr="00EC1EC0">
        <w:rPr>
          <w:rFonts w:ascii="Arial" w:hAnsi="Arial" w:cs="Arial"/>
          <w:b/>
          <w:bCs/>
          <w:sz w:val="24"/>
          <w:szCs w:val="24"/>
        </w:rPr>
        <w:t xml:space="preserve">Bildunterschrift: </w:t>
      </w:r>
      <w:r w:rsidR="00F315C9" w:rsidRPr="00F315C9">
        <w:rPr>
          <w:rFonts w:ascii="Arial" w:hAnsi="Arial" w:cs="Arial"/>
          <w:sz w:val="24"/>
          <w:szCs w:val="24"/>
        </w:rPr>
        <w:t>Die</w:t>
      </w:r>
      <w:r w:rsidRPr="00F315C9">
        <w:rPr>
          <w:rFonts w:ascii="Arial" w:hAnsi="Arial" w:cs="Arial"/>
          <w:sz w:val="24"/>
          <w:szCs w:val="24"/>
        </w:rPr>
        <w:t xml:space="preserve"> Geschäftsführungen</w:t>
      </w:r>
      <w:r>
        <w:rPr>
          <w:rFonts w:ascii="Arial" w:hAnsi="Arial" w:cs="Arial"/>
          <w:sz w:val="24"/>
          <w:szCs w:val="24"/>
        </w:rPr>
        <w:t xml:space="preserve"> der Syspro-Mitglieder vor dem Werk des belgischen Mitgliedes </w:t>
      </w:r>
      <w:proofErr w:type="spellStart"/>
      <w:r w:rsidR="00D4073A">
        <w:rPr>
          <w:rFonts w:ascii="Arial" w:hAnsi="Arial" w:cs="Arial"/>
          <w:sz w:val="24"/>
          <w:szCs w:val="24"/>
        </w:rPr>
        <w:t>Kerkstoel</w:t>
      </w:r>
      <w:proofErr w:type="spellEnd"/>
      <w:r w:rsidR="00D4073A">
        <w:rPr>
          <w:rFonts w:ascii="Arial" w:hAnsi="Arial" w:cs="Arial"/>
          <w:sz w:val="24"/>
          <w:szCs w:val="24"/>
        </w:rPr>
        <w:t> </w:t>
      </w:r>
      <w:r>
        <w:rPr>
          <w:rFonts w:ascii="Arial" w:hAnsi="Arial" w:cs="Arial"/>
          <w:sz w:val="24"/>
          <w:szCs w:val="24"/>
        </w:rPr>
        <w:t>2000+</w:t>
      </w:r>
      <w:r w:rsidR="00F315C9">
        <w:rPr>
          <w:rFonts w:ascii="Arial" w:hAnsi="Arial" w:cs="Arial"/>
          <w:sz w:val="24"/>
          <w:szCs w:val="24"/>
        </w:rPr>
        <w:t>.</w:t>
      </w:r>
      <w:r w:rsidRPr="00495E4E">
        <w:rPr>
          <w:rFonts w:ascii="Arial" w:hAnsi="Arial" w:cs="Arial"/>
          <w:sz w:val="24"/>
          <w:szCs w:val="24"/>
        </w:rPr>
        <w:t xml:space="preserve"> </w:t>
      </w:r>
      <w:r w:rsidRPr="00EC1EC0">
        <w:rPr>
          <w:rFonts w:ascii="Arial" w:hAnsi="Arial" w:cs="Arial"/>
          <w:b/>
          <w:bCs/>
          <w:sz w:val="24"/>
          <w:szCs w:val="24"/>
        </w:rPr>
        <w:t>Foto:</w:t>
      </w:r>
      <w:r w:rsidRPr="00EC1EC0">
        <w:rPr>
          <w:rFonts w:ascii="Arial" w:hAnsi="Arial" w:cs="Arial"/>
          <w:sz w:val="24"/>
          <w:szCs w:val="24"/>
        </w:rPr>
        <w:t xml:space="preserve"> </w:t>
      </w:r>
      <w:proofErr w:type="spellStart"/>
      <w:r w:rsidRPr="00EC1EC0">
        <w:rPr>
          <w:rFonts w:ascii="Arial" w:hAnsi="Arial" w:cs="Arial"/>
          <w:sz w:val="24"/>
          <w:szCs w:val="24"/>
        </w:rPr>
        <w:t>Syspro</w:t>
      </w:r>
      <w:proofErr w:type="spellEnd"/>
    </w:p>
    <w:p w14:paraId="0501FCC6" w14:textId="4CB3D7D8" w:rsidR="00495E4E" w:rsidRDefault="00F315C9" w:rsidP="00896541">
      <w:pPr>
        <w:spacing w:after="0" w:line="360" w:lineRule="auto"/>
        <w:rPr>
          <w:rFonts w:ascii="Arial" w:hAnsi="Arial" w:cs="Arial"/>
          <w:b/>
          <w:bCs/>
          <w:sz w:val="24"/>
          <w:szCs w:val="24"/>
        </w:rPr>
      </w:pPr>
      <w:r>
        <w:rPr>
          <w:rFonts w:ascii="Arial" w:hAnsi="Arial" w:cs="Arial"/>
          <w:b/>
          <w:bCs/>
          <w:noProof/>
          <w:sz w:val="24"/>
          <w:szCs w:val="24"/>
        </w:rPr>
        <w:drawing>
          <wp:inline distT="0" distB="0" distL="0" distR="0" wp14:anchorId="2A6C5495" wp14:editId="281E5395">
            <wp:extent cx="5400000" cy="3564000"/>
            <wp:effectExtent l="0" t="0" r="0" b="0"/>
            <wp:docPr id="1649057930" name="Grafik 5" descr="Ein Bild, das Kleidung, Person, Arbeitskleidung, Warn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57930" name="Grafik 5" descr="Ein Bild, das Kleidung, Person, Arbeitskleidung, Warnkleidun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3564000"/>
                    </a:xfrm>
                    <a:prstGeom prst="rect">
                      <a:avLst/>
                    </a:prstGeom>
                  </pic:spPr>
                </pic:pic>
              </a:graphicData>
            </a:graphic>
          </wp:inline>
        </w:drawing>
      </w:r>
    </w:p>
    <w:p w14:paraId="37D614C7" w14:textId="785525F7" w:rsidR="00056E9E" w:rsidRDefault="00056E9E" w:rsidP="00056E9E">
      <w:pPr>
        <w:spacing w:after="0" w:line="360" w:lineRule="auto"/>
        <w:rPr>
          <w:rFonts w:ascii="Arial" w:hAnsi="Arial" w:cs="Arial"/>
          <w:b/>
          <w:bCs/>
          <w:sz w:val="24"/>
          <w:szCs w:val="24"/>
        </w:rPr>
      </w:pPr>
      <w:r w:rsidRPr="00056E9E">
        <w:rPr>
          <w:rFonts w:ascii="Arial" w:hAnsi="Arial" w:cs="Arial"/>
          <w:b/>
          <w:bCs/>
          <w:sz w:val="24"/>
          <w:szCs w:val="24"/>
        </w:rPr>
        <w:t>Syspro-PM-06-2023-MGV_Antwerpen_Bild_0</w:t>
      </w:r>
      <w:r>
        <w:rPr>
          <w:rFonts w:ascii="Arial" w:hAnsi="Arial" w:cs="Arial"/>
          <w:b/>
          <w:bCs/>
          <w:sz w:val="24"/>
          <w:szCs w:val="24"/>
        </w:rPr>
        <w:t>3</w:t>
      </w:r>
    </w:p>
    <w:p w14:paraId="08CAF194" w14:textId="12003B45" w:rsidR="001E5F12" w:rsidRDefault="00944BA7" w:rsidP="001E5F12">
      <w:pPr>
        <w:spacing w:after="0" w:line="360" w:lineRule="auto"/>
        <w:rPr>
          <w:rFonts w:ascii="Arial" w:hAnsi="Arial" w:cs="Arial"/>
          <w:sz w:val="24"/>
          <w:szCs w:val="24"/>
        </w:rPr>
      </w:pPr>
      <w:r w:rsidRPr="00EC1EC0">
        <w:rPr>
          <w:rFonts w:ascii="Arial" w:hAnsi="Arial" w:cs="Arial"/>
          <w:b/>
          <w:bCs/>
          <w:sz w:val="24"/>
          <w:szCs w:val="24"/>
        </w:rPr>
        <w:t xml:space="preserve">Bildunterschrift: </w:t>
      </w:r>
      <w:r w:rsidR="00896541">
        <w:rPr>
          <w:rFonts w:ascii="Arial" w:hAnsi="Arial" w:cs="Arial"/>
          <w:sz w:val="24"/>
          <w:szCs w:val="24"/>
        </w:rPr>
        <w:t xml:space="preserve">Beim </w:t>
      </w:r>
      <w:r w:rsidR="00896541" w:rsidRPr="00896541">
        <w:rPr>
          <w:rFonts w:ascii="Arial" w:hAnsi="Arial" w:cs="Arial"/>
          <w:sz w:val="24"/>
          <w:szCs w:val="24"/>
        </w:rPr>
        <w:t xml:space="preserve">Rundgang durch die Produktionsstätte des </w:t>
      </w:r>
      <w:proofErr w:type="spellStart"/>
      <w:r w:rsidR="00896541">
        <w:rPr>
          <w:rFonts w:ascii="Arial" w:hAnsi="Arial" w:cs="Arial"/>
          <w:sz w:val="24"/>
          <w:szCs w:val="24"/>
        </w:rPr>
        <w:t>Syspro</w:t>
      </w:r>
      <w:proofErr w:type="spellEnd"/>
      <w:r w:rsidR="00896541">
        <w:rPr>
          <w:rFonts w:ascii="Arial" w:hAnsi="Arial" w:cs="Arial"/>
          <w:sz w:val="24"/>
          <w:szCs w:val="24"/>
        </w:rPr>
        <w:t>-Mitgliedsunternehmen</w:t>
      </w:r>
      <w:r w:rsidR="00896541" w:rsidRPr="00896541">
        <w:rPr>
          <w:rFonts w:ascii="Arial" w:hAnsi="Arial" w:cs="Arial"/>
          <w:sz w:val="24"/>
          <w:szCs w:val="24"/>
        </w:rPr>
        <w:t xml:space="preserve"> </w:t>
      </w:r>
      <w:proofErr w:type="spellStart"/>
      <w:r w:rsidR="00D4073A">
        <w:rPr>
          <w:rFonts w:ascii="Arial" w:hAnsi="Arial" w:cs="Arial"/>
          <w:sz w:val="24"/>
          <w:szCs w:val="24"/>
        </w:rPr>
        <w:t>Kerkstoel</w:t>
      </w:r>
      <w:proofErr w:type="spellEnd"/>
      <w:r w:rsidR="00D4073A">
        <w:rPr>
          <w:rFonts w:ascii="Arial" w:hAnsi="Arial" w:cs="Arial"/>
          <w:sz w:val="24"/>
          <w:szCs w:val="24"/>
        </w:rPr>
        <w:t> </w:t>
      </w:r>
      <w:r w:rsidR="00495E4E">
        <w:rPr>
          <w:rFonts w:ascii="Arial" w:hAnsi="Arial" w:cs="Arial"/>
          <w:sz w:val="24"/>
          <w:szCs w:val="24"/>
        </w:rPr>
        <w:t>2000+</w:t>
      </w:r>
      <w:r w:rsidR="00896541" w:rsidRPr="00896541">
        <w:rPr>
          <w:rFonts w:ascii="Arial" w:hAnsi="Arial" w:cs="Arial"/>
          <w:sz w:val="24"/>
          <w:szCs w:val="24"/>
        </w:rPr>
        <w:t xml:space="preserve"> in</w:t>
      </w:r>
      <w:r w:rsidR="00D55FDD">
        <w:rPr>
          <w:rFonts w:ascii="Arial" w:hAnsi="Arial" w:cs="Arial"/>
          <w:sz w:val="24"/>
          <w:szCs w:val="24"/>
        </w:rPr>
        <w:t xml:space="preserve"> </w:t>
      </w:r>
      <w:proofErr w:type="spellStart"/>
      <w:r w:rsidR="00495E4E">
        <w:rPr>
          <w:rFonts w:ascii="Arial" w:hAnsi="Arial" w:cs="Arial"/>
          <w:sz w:val="24"/>
          <w:szCs w:val="24"/>
        </w:rPr>
        <w:t>Grobbendonk</w:t>
      </w:r>
      <w:proofErr w:type="spellEnd"/>
      <w:r w:rsidR="00896541" w:rsidRPr="00896541">
        <w:rPr>
          <w:rFonts w:ascii="Arial" w:hAnsi="Arial" w:cs="Arial"/>
          <w:sz w:val="24"/>
          <w:szCs w:val="24"/>
        </w:rPr>
        <w:t>.</w:t>
      </w:r>
      <w:r>
        <w:rPr>
          <w:rFonts w:ascii="Arial" w:hAnsi="Arial" w:cs="Arial"/>
          <w:sz w:val="24"/>
          <w:szCs w:val="24"/>
        </w:rPr>
        <w:t xml:space="preserve"> </w:t>
      </w:r>
      <w:r w:rsidR="00896541" w:rsidRPr="00EC1EC0">
        <w:rPr>
          <w:rFonts w:ascii="Arial" w:hAnsi="Arial" w:cs="Arial"/>
          <w:b/>
          <w:bCs/>
          <w:sz w:val="24"/>
          <w:szCs w:val="24"/>
        </w:rPr>
        <w:t>Foto:</w:t>
      </w:r>
      <w:r w:rsidR="00896541" w:rsidRPr="00EC1EC0">
        <w:rPr>
          <w:rFonts w:ascii="Arial" w:hAnsi="Arial" w:cs="Arial"/>
          <w:sz w:val="24"/>
          <w:szCs w:val="24"/>
        </w:rPr>
        <w:t xml:space="preserve"> Syspro</w:t>
      </w:r>
      <w:r w:rsidR="001E5F12">
        <w:rPr>
          <w:rFonts w:ascii="Arial" w:hAnsi="Arial" w:cs="Arial"/>
          <w:sz w:val="24"/>
          <w:szCs w:val="24"/>
        </w:rPr>
        <w:br w:type="page"/>
      </w:r>
    </w:p>
    <w:p w14:paraId="701FF3CB" w14:textId="26ED1CDA" w:rsidR="00CA6A1A" w:rsidRPr="00EC1EC0" w:rsidRDefault="00901B8D" w:rsidP="00135A83">
      <w:pPr>
        <w:pStyle w:val="Default"/>
        <w:spacing w:line="360" w:lineRule="auto"/>
        <w:rPr>
          <w:b/>
          <w:bCs/>
          <w:color w:val="auto"/>
        </w:rPr>
      </w:pPr>
      <w:r w:rsidRPr="00EC1EC0">
        <w:rPr>
          <w:b/>
          <w:bCs/>
          <w:color w:val="auto"/>
        </w:rPr>
        <w:lastRenderedPageBreak/>
        <w:t xml:space="preserve">Über </w:t>
      </w:r>
      <w:r w:rsidR="00D55FDD">
        <w:rPr>
          <w:b/>
          <w:bCs/>
          <w:color w:val="auto"/>
        </w:rPr>
        <w:t xml:space="preserve">die </w:t>
      </w:r>
      <w:r w:rsidRPr="00EC1EC0">
        <w:rPr>
          <w:b/>
          <w:bCs/>
          <w:color w:val="auto"/>
        </w:rPr>
        <w:t>Syspro-Gruppe Betonbauteile e. V.</w:t>
      </w:r>
    </w:p>
    <w:p w14:paraId="14D8AFBB" w14:textId="1F0EDF45" w:rsidR="00CA6A1A" w:rsidRPr="00EC1EC0" w:rsidRDefault="00CA6A1A" w:rsidP="00135A83">
      <w:pPr>
        <w:pStyle w:val="Default"/>
        <w:spacing w:line="360" w:lineRule="auto"/>
        <w:rPr>
          <w:color w:val="auto"/>
        </w:rPr>
      </w:pPr>
      <w:bookmarkStart w:id="2" w:name="_Hlk105577102"/>
      <w:r w:rsidRPr="00EC1EC0">
        <w:rPr>
          <w:color w:val="auto"/>
        </w:rPr>
        <w:t xml:space="preserve">Syspro-Gruppe Betonbauteile e. V. </w:t>
      </w:r>
      <w:bookmarkEnd w:id="2"/>
      <w:r w:rsidRPr="00EC1EC0">
        <w:rPr>
          <w:color w:val="auto"/>
        </w:rPr>
        <w:t xml:space="preserve">ist ein 1991 gegründeter Verbund mittelständischer Hersteller von Betonfertigteilen zur Qualitätssicherung und Produktentwicklung. Unter der Dachmarke Syspro agieren die einzelnen Mitgliedsunternehmen als lokale Marktpartner für Planende und Bauherrschaft. Zum Produktportfolio gehören neben Doppelwänden und Elementdecken auch wärmedämmende und thermisch aktive Bauteile wie Thermowände und Klimadecken. Die Produktfamilie SysproGreen ermöglicht Lösungen für besonders energieeffizientes Bauen und steht für ein Bekenntnis zu Klimaschutz und Nachhaltigkeit. Die Mitglieder der Syspro stammen aus Deutschland, Österreich, Norditalien und Belgien. </w:t>
      </w:r>
    </w:p>
    <w:p w14:paraId="6C8FAB5E" w14:textId="77777777" w:rsidR="00CA6A1A" w:rsidRPr="00EC1EC0" w:rsidRDefault="00CA6A1A" w:rsidP="00135A83">
      <w:pPr>
        <w:pStyle w:val="Default"/>
        <w:spacing w:line="360" w:lineRule="auto"/>
        <w:rPr>
          <w:color w:val="auto"/>
        </w:rPr>
      </w:pPr>
    </w:p>
    <w:p w14:paraId="5EAE19A0" w14:textId="77777777" w:rsidR="00CA6A1A" w:rsidRPr="00EC1EC0" w:rsidRDefault="00CA6A1A" w:rsidP="00135A83">
      <w:pPr>
        <w:pStyle w:val="Default"/>
        <w:spacing w:line="360" w:lineRule="auto"/>
        <w:rPr>
          <w:color w:val="auto"/>
        </w:rPr>
      </w:pPr>
      <w:r w:rsidRPr="00EC1EC0">
        <w:rPr>
          <w:color w:val="auto"/>
        </w:rPr>
        <w:t xml:space="preserve">Syspro-Gruppe Betonbauteile e. V. </w:t>
      </w:r>
    </w:p>
    <w:p w14:paraId="5819FF4B" w14:textId="77777777" w:rsidR="00CA6A1A" w:rsidRPr="00EC1EC0" w:rsidRDefault="00CA6A1A" w:rsidP="00135A83">
      <w:pPr>
        <w:pStyle w:val="Default"/>
        <w:spacing w:line="360" w:lineRule="auto"/>
        <w:rPr>
          <w:color w:val="auto"/>
        </w:rPr>
      </w:pPr>
      <w:r w:rsidRPr="00EC1EC0">
        <w:rPr>
          <w:color w:val="auto"/>
        </w:rPr>
        <w:t xml:space="preserve">Matthias-Grünewald-Straße 1-3; 53175 Bonn </w:t>
      </w:r>
    </w:p>
    <w:p w14:paraId="2CF66846" w14:textId="3AA35B3B" w:rsidR="00CA6A1A" w:rsidRDefault="00D46A8F" w:rsidP="00135A83">
      <w:pPr>
        <w:spacing w:after="0" w:line="360" w:lineRule="auto"/>
        <w:rPr>
          <w:rStyle w:val="Hyperlink"/>
          <w:rFonts w:ascii="Arial" w:hAnsi="Arial" w:cs="Arial"/>
          <w:sz w:val="24"/>
          <w:szCs w:val="24"/>
        </w:rPr>
      </w:pPr>
      <w:hyperlink r:id="rId10" w:history="1">
        <w:r w:rsidR="00CA6A1A" w:rsidRPr="00EC1EC0">
          <w:rPr>
            <w:rStyle w:val="Hyperlink"/>
            <w:rFonts w:ascii="Arial" w:hAnsi="Arial" w:cs="Arial"/>
            <w:sz w:val="24"/>
            <w:szCs w:val="24"/>
          </w:rPr>
          <w:t>www.syspro.de</w:t>
        </w:r>
      </w:hyperlink>
    </w:p>
    <w:p w14:paraId="2D1592D1" w14:textId="77777777" w:rsidR="00C65B6D" w:rsidRDefault="00C65B6D" w:rsidP="00135A83">
      <w:pPr>
        <w:spacing w:after="0" w:line="360" w:lineRule="auto"/>
        <w:rPr>
          <w:rStyle w:val="Hyperlink"/>
          <w:rFonts w:ascii="Arial" w:hAnsi="Arial" w:cs="Arial"/>
          <w:color w:val="auto"/>
          <w:sz w:val="24"/>
          <w:szCs w:val="24"/>
        </w:rPr>
      </w:pPr>
    </w:p>
    <w:p w14:paraId="51FBECF4" w14:textId="77777777" w:rsidR="001E5F12" w:rsidRDefault="001E5F12" w:rsidP="00135A83">
      <w:pPr>
        <w:spacing w:after="0" w:line="360" w:lineRule="auto"/>
        <w:rPr>
          <w:rStyle w:val="Hyperlink"/>
          <w:rFonts w:ascii="Arial" w:hAnsi="Arial" w:cs="Arial"/>
          <w:color w:val="auto"/>
          <w:sz w:val="24"/>
          <w:szCs w:val="24"/>
        </w:rPr>
      </w:pPr>
    </w:p>
    <w:p w14:paraId="430AA085" w14:textId="77777777" w:rsidR="001E5F12" w:rsidRDefault="001E5F12" w:rsidP="00135A83">
      <w:pPr>
        <w:spacing w:after="0" w:line="360" w:lineRule="auto"/>
        <w:rPr>
          <w:rStyle w:val="Hyperlink"/>
          <w:rFonts w:ascii="Arial" w:hAnsi="Arial" w:cs="Arial"/>
          <w:color w:val="auto"/>
          <w:sz w:val="24"/>
          <w:szCs w:val="24"/>
        </w:rPr>
      </w:pPr>
    </w:p>
    <w:p w14:paraId="2C3A99B3" w14:textId="77777777" w:rsidR="001E5F12" w:rsidRDefault="001E5F12" w:rsidP="00135A83">
      <w:pPr>
        <w:spacing w:after="0" w:line="360" w:lineRule="auto"/>
        <w:rPr>
          <w:rStyle w:val="Hyperlink"/>
          <w:rFonts w:ascii="Arial" w:hAnsi="Arial" w:cs="Arial"/>
          <w:color w:val="auto"/>
          <w:sz w:val="24"/>
          <w:szCs w:val="24"/>
        </w:rPr>
      </w:pPr>
    </w:p>
    <w:p w14:paraId="7EFFDFDD" w14:textId="77777777" w:rsidR="001E5F12" w:rsidRPr="00C65B6D" w:rsidRDefault="001E5F12" w:rsidP="00135A83">
      <w:pPr>
        <w:spacing w:after="0" w:line="360" w:lineRule="auto"/>
        <w:rPr>
          <w:rStyle w:val="Hyperlink"/>
          <w:rFonts w:ascii="Arial" w:hAnsi="Arial" w:cs="Arial"/>
          <w:color w:val="auto"/>
          <w:sz w:val="24"/>
          <w:szCs w:val="24"/>
        </w:rPr>
      </w:pPr>
    </w:p>
    <w:p w14:paraId="045D15A1" w14:textId="77777777" w:rsidR="00F315C9" w:rsidRPr="007054B9" w:rsidRDefault="00F315C9" w:rsidP="00F315C9">
      <w:pPr>
        <w:spacing w:after="0" w:line="360" w:lineRule="auto"/>
        <w:rPr>
          <w:rStyle w:val="Hyperlink"/>
          <w:rFonts w:ascii="Arial" w:hAnsi="Arial" w:cs="Arial"/>
          <w:b/>
          <w:bCs/>
          <w:color w:val="auto"/>
          <w:sz w:val="24"/>
          <w:szCs w:val="24"/>
        </w:rPr>
      </w:pPr>
      <w:r w:rsidRPr="007054B9">
        <w:rPr>
          <w:rStyle w:val="Hyperlink"/>
          <w:rFonts w:ascii="Arial" w:hAnsi="Arial" w:cs="Arial"/>
          <w:b/>
          <w:bCs/>
          <w:color w:val="auto"/>
          <w:sz w:val="24"/>
          <w:szCs w:val="24"/>
        </w:rPr>
        <w:t>Pressekontakt</w:t>
      </w:r>
    </w:p>
    <w:p w14:paraId="02137D83" w14:textId="77777777" w:rsidR="00F315C9" w:rsidRDefault="00F315C9" w:rsidP="00F315C9">
      <w:pPr>
        <w:spacing w:after="0" w:line="360" w:lineRule="auto"/>
        <w:rPr>
          <w:rFonts w:ascii="Arial" w:hAnsi="Arial" w:cs="Arial"/>
          <w:sz w:val="24"/>
          <w:szCs w:val="24"/>
        </w:rPr>
      </w:pPr>
    </w:p>
    <w:p w14:paraId="40C2AAA9" w14:textId="77777777" w:rsidR="00F315C9" w:rsidRPr="007054B9" w:rsidRDefault="00F315C9" w:rsidP="00F315C9">
      <w:pPr>
        <w:spacing w:after="0" w:line="360" w:lineRule="auto"/>
        <w:rPr>
          <w:rFonts w:ascii="Arial" w:hAnsi="Arial" w:cs="Arial"/>
          <w:sz w:val="24"/>
          <w:szCs w:val="24"/>
        </w:rPr>
      </w:pPr>
      <w:r w:rsidRPr="007054B9">
        <w:rPr>
          <w:rFonts w:ascii="Arial" w:hAnsi="Arial" w:cs="Arial"/>
          <w:sz w:val="24"/>
          <w:szCs w:val="24"/>
        </w:rPr>
        <w:t>Dietmar Puttins</w:t>
      </w:r>
    </w:p>
    <w:p w14:paraId="0719E559" w14:textId="77777777" w:rsidR="00F315C9" w:rsidRPr="007054B9" w:rsidRDefault="00F315C9" w:rsidP="00F315C9">
      <w:pPr>
        <w:spacing w:after="0" w:line="360" w:lineRule="auto"/>
        <w:rPr>
          <w:rFonts w:ascii="Arial" w:hAnsi="Arial" w:cs="Arial"/>
          <w:sz w:val="24"/>
          <w:szCs w:val="24"/>
        </w:rPr>
      </w:pPr>
      <w:r w:rsidRPr="007054B9">
        <w:rPr>
          <w:rFonts w:ascii="Arial" w:hAnsi="Arial" w:cs="Arial"/>
          <w:sz w:val="24"/>
          <w:szCs w:val="24"/>
        </w:rPr>
        <w:t>Redakteur</w:t>
      </w:r>
    </w:p>
    <w:p w14:paraId="07804A8C" w14:textId="77777777" w:rsidR="00F315C9" w:rsidRPr="007054B9" w:rsidRDefault="00F315C9" w:rsidP="00F315C9">
      <w:pPr>
        <w:spacing w:after="0" w:line="360" w:lineRule="auto"/>
        <w:rPr>
          <w:rFonts w:ascii="Arial" w:hAnsi="Arial" w:cs="Arial"/>
          <w:sz w:val="24"/>
          <w:szCs w:val="24"/>
        </w:rPr>
      </w:pPr>
    </w:p>
    <w:p w14:paraId="5FB88DB6" w14:textId="77777777" w:rsidR="00F315C9" w:rsidRPr="007054B9" w:rsidRDefault="00F315C9" w:rsidP="00F315C9">
      <w:pPr>
        <w:spacing w:after="0" w:line="360" w:lineRule="auto"/>
        <w:rPr>
          <w:rFonts w:ascii="Arial" w:hAnsi="Arial" w:cs="Arial"/>
          <w:sz w:val="24"/>
          <w:szCs w:val="24"/>
        </w:rPr>
      </w:pPr>
      <w:r w:rsidRPr="007054B9">
        <w:rPr>
          <w:rFonts w:ascii="Arial" w:hAnsi="Arial" w:cs="Arial"/>
          <w:sz w:val="24"/>
          <w:szCs w:val="24"/>
        </w:rPr>
        <w:t>PR-Agentur Große GmbH</w:t>
      </w:r>
    </w:p>
    <w:p w14:paraId="46216971" w14:textId="77777777" w:rsidR="00F315C9" w:rsidRPr="007054B9" w:rsidRDefault="00F315C9" w:rsidP="00F315C9">
      <w:pPr>
        <w:spacing w:after="0" w:line="360" w:lineRule="auto"/>
        <w:rPr>
          <w:rFonts w:ascii="Arial" w:hAnsi="Arial" w:cs="Arial"/>
          <w:sz w:val="24"/>
          <w:szCs w:val="24"/>
        </w:rPr>
      </w:pPr>
      <w:r w:rsidRPr="007054B9">
        <w:rPr>
          <w:rFonts w:ascii="Arial" w:hAnsi="Arial" w:cs="Arial"/>
          <w:sz w:val="24"/>
          <w:szCs w:val="24"/>
        </w:rPr>
        <w:t>Grabbeallee 59</w:t>
      </w:r>
    </w:p>
    <w:p w14:paraId="0AD6E43A" w14:textId="77777777" w:rsidR="00F315C9" w:rsidRPr="007054B9" w:rsidRDefault="00F315C9" w:rsidP="00F315C9">
      <w:pPr>
        <w:spacing w:after="0" w:line="360" w:lineRule="auto"/>
        <w:rPr>
          <w:rFonts w:ascii="Arial" w:hAnsi="Arial" w:cs="Arial"/>
          <w:sz w:val="24"/>
          <w:szCs w:val="24"/>
        </w:rPr>
      </w:pPr>
      <w:r w:rsidRPr="007054B9">
        <w:rPr>
          <w:rFonts w:ascii="Arial" w:hAnsi="Arial" w:cs="Arial"/>
          <w:sz w:val="24"/>
          <w:szCs w:val="24"/>
        </w:rPr>
        <w:t>13156 Berlin</w:t>
      </w:r>
    </w:p>
    <w:p w14:paraId="70FE462E" w14:textId="30C7B70A" w:rsidR="00F315C9" w:rsidRPr="007054B9" w:rsidRDefault="00F315C9" w:rsidP="00F315C9">
      <w:pPr>
        <w:spacing w:after="0" w:line="360" w:lineRule="auto"/>
        <w:rPr>
          <w:rFonts w:ascii="Arial" w:hAnsi="Arial" w:cs="Arial"/>
          <w:sz w:val="24"/>
          <w:szCs w:val="24"/>
        </w:rPr>
      </w:pPr>
    </w:p>
    <w:p w14:paraId="65D74CFE" w14:textId="77777777" w:rsidR="00F315C9" w:rsidRPr="007054B9" w:rsidRDefault="00F315C9" w:rsidP="00F315C9">
      <w:pPr>
        <w:spacing w:after="0" w:line="360" w:lineRule="auto"/>
        <w:rPr>
          <w:rFonts w:ascii="Arial" w:hAnsi="Arial" w:cs="Arial"/>
          <w:sz w:val="24"/>
          <w:szCs w:val="24"/>
        </w:rPr>
      </w:pPr>
      <w:r w:rsidRPr="007054B9">
        <w:rPr>
          <w:rFonts w:ascii="Arial" w:hAnsi="Arial" w:cs="Arial"/>
          <w:sz w:val="24"/>
          <w:szCs w:val="24"/>
        </w:rPr>
        <w:t>Telefon: (030) 49 98 94 00</w:t>
      </w:r>
    </w:p>
    <w:p w14:paraId="0FB196E6" w14:textId="77777777" w:rsidR="00F315C9" w:rsidRPr="007054B9" w:rsidRDefault="00F315C9" w:rsidP="00F315C9">
      <w:pPr>
        <w:spacing w:after="0" w:line="360" w:lineRule="auto"/>
        <w:rPr>
          <w:rFonts w:ascii="Arial" w:hAnsi="Arial" w:cs="Arial"/>
          <w:sz w:val="24"/>
          <w:szCs w:val="24"/>
        </w:rPr>
      </w:pPr>
      <w:r w:rsidRPr="007054B9">
        <w:rPr>
          <w:rFonts w:ascii="Arial" w:hAnsi="Arial" w:cs="Arial"/>
          <w:sz w:val="24"/>
          <w:szCs w:val="24"/>
        </w:rPr>
        <w:t>Mobil: 0175/412 95 66</w:t>
      </w:r>
    </w:p>
    <w:p w14:paraId="2AF6BB3D" w14:textId="77777777" w:rsidR="00F315C9" w:rsidRPr="007054B9" w:rsidRDefault="00F315C9" w:rsidP="00F315C9">
      <w:pPr>
        <w:spacing w:after="0" w:line="360" w:lineRule="auto"/>
        <w:rPr>
          <w:rFonts w:ascii="Arial" w:hAnsi="Arial" w:cs="Arial"/>
          <w:sz w:val="24"/>
          <w:szCs w:val="24"/>
        </w:rPr>
      </w:pPr>
      <w:r w:rsidRPr="007054B9">
        <w:rPr>
          <w:rFonts w:ascii="Arial" w:hAnsi="Arial" w:cs="Arial"/>
          <w:sz w:val="24"/>
          <w:szCs w:val="24"/>
        </w:rPr>
        <w:t>Telefax: (030) 49 98 94 020</w:t>
      </w:r>
    </w:p>
    <w:p w14:paraId="6E1F4C53" w14:textId="78C5BE97" w:rsidR="007054B9" w:rsidRPr="007054B9" w:rsidRDefault="00F315C9" w:rsidP="00F315C9">
      <w:pPr>
        <w:spacing w:after="0" w:line="360" w:lineRule="auto"/>
        <w:rPr>
          <w:rFonts w:ascii="Arial" w:hAnsi="Arial" w:cs="Arial"/>
          <w:sz w:val="24"/>
          <w:szCs w:val="24"/>
        </w:rPr>
      </w:pPr>
      <w:r w:rsidRPr="007054B9">
        <w:rPr>
          <w:rFonts w:ascii="Arial" w:hAnsi="Arial" w:cs="Arial"/>
          <w:sz w:val="24"/>
          <w:szCs w:val="24"/>
        </w:rPr>
        <w:t xml:space="preserve">E-Mail: </w:t>
      </w:r>
      <w:hyperlink r:id="rId11" w:history="1">
        <w:r w:rsidRPr="003A2BBB">
          <w:rPr>
            <w:rStyle w:val="Hyperlink"/>
            <w:rFonts w:ascii="Arial" w:hAnsi="Arial" w:cs="Arial"/>
            <w:sz w:val="24"/>
            <w:szCs w:val="24"/>
          </w:rPr>
          <w:t>dietmar.puttins@pr-grosse.de</w:t>
        </w:r>
      </w:hyperlink>
    </w:p>
    <w:sectPr w:rsidR="007054B9" w:rsidRPr="007054B9">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BE6A8" w14:textId="77777777" w:rsidR="008072F8" w:rsidRDefault="008072F8" w:rsidP="00CA6A1A">
      <w:pPr>
        <w:spacing w:after="0" w:line="240" w:lineRule="auto"/>
      </w:pPr>
      <w:r>
        <w:separator/>
      </w:r>
    </w:p>
  </w:endnote>
  <w:endnote w:type="continuationSeparator" w:id="0">
    <w:p w14:paraId="5563B1D4" w14:textId="77777777" w:rsidR="008072F8" w:rsidRDefault="008072F8" w:rsidP="00CA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4D778" w14:textId="77777777" w:rsidR="008072F8" w:rsidRDefault="008072F8" w:rsidP="00CA6A1A">
      <w:pPr>
        <w:spacing w:after="0" w:line="240" w:lineRule="auto"/>
      </w:pPr>
      <w:r>
        <w:separator/>
      </w:r>
    </w:p>
  </w:footnote>
  <w:footnote w:type="continuationSeparator" w:id="0">
    <w:p w14:paraId="305E7A9D" w14:textId="77777777" w:rsidR="008072F8" w:rsidRDefault="008072F8" w:rsidP="00CA6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1AD7" w14:textId="6C82970F" w:rsidR="00CA6A1A" w:rsidRDefault="00CA6A1A" w:rsidP="00CA6A1A">
    <w:pPr>
      <w:pStyle w:val="Kopfzeile"/>
    </w:pPr>
    <w:r w:rsidRPr="00325691">
      <w:rPr>
        <w:rFonts w:ascii="Helvetica" w:hAnsi="Helvetica"/>
        <w:b/>
        <w:bCs/>
        <w:sz w:val="28"/>
        <w:szCs w:val="28"/>
      </w:rPr>
      <w:t>Presseinformation</w:t>
    </w:r>
    <w:r w:rsidRPr="00325691">
      <w:rPr>
        <w:rFonts w:ascii="Helvetica" w:hAnsi="Helvetica"/>
        <w:noProof/>
      </w:rPr>
      <w:t xml:space="preserve"> </w:t>
    </w:r>
    <w:r>
      <w:rPr>
        <w:rFonts w:ascii="Helvetica" w:hAnsi="Helvetica"/>
        <w:noProof/>
      </w:rPr>
      <w:tab/>
    </w:r>
    <w:r>
      <w:rPr>
        <w:rFonts w:ascii="Helvetica" w:hAnsi="Helvetica"/>
        <w:noProof/>
      </w:rPr>
      <w:tab/>
    </w:r>
    <w:r w:rsidRPr="00325691">
      <w:rPr>
        <w:rFonts w:ascii="Helvetica" w:hAnsi="Helvetica"/>
        <w:noProof/>
      </w:rPr>
      <w:drawing>
        <wp:inline distT="0" distB="0" distL="0" distR="0" wp14:anchorId="0C91DF62" wp14:editId="533378F5">
          <wp:extent cx="1400175" cy="609600"/>
          <wp:effectExtent l="0" t="0" r="9525"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stretch>
                    <a:fillRect/>
                  </a:stretch>
                </pic:blipFill>
                <pic:spPr>
                  <a:xfrm>
                    <a:off x="0" y="0"/>
                    <a:ext cx="1400175" cy="609600"/>
                  </a:xfrm>
                  <a:prstGeom prst="rect">
                    <a:avLst/>
                  </a:prstGeom>
                </pic:spPr>
              </pic:pic>
            </a:graphicData>
          </a:graphic>
        </wp:inline>
      </w:drawing>
    </w:r>
  </w:p>
  <w:p w14:paraId="6F6417E2" w14:textId="77777777" w:rsidR="00CA6A1A" w:rsidRDefault="00CA6A1A" w:rsidP="00CA6A1A">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B6B29"/>
    <w:multiLevelType w:val="hybridMultilevel"/>
    <w:tmpl w:val="09AA2992"/>
    <w:lvl w:ilvl="0" w:tplc="A9AA6624">
      <w:start w:val="9"/>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1F0451"/>
    <w:multiLevelType w:val="hybridMultilevel"/>
    <w:tmpl w:val="45D43B28"/>
    <w:lvl w:ilvl="0" w:tplc="6832C9D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58723D"/>
    <w:multiLevelType w:val="hybridMultilevel"/>
    <w:tmpl w:val="4C12D39E"/>
    <w:lvl w:ilvl="0" w:tplc="5540DCC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A0A2219"/>
    <w:multiLevelType w:val="hybridMultilevel"/>
    <w:tmpl w:val="C116F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29468166">
    <w:abstractNumId w:val="3"/>
  </w:num>
  <w:num w:numId="2" w16cid:durableId="2133938750">
    <w:abstractNumId w:val="1"/>
  </w:num>
  <w:num w:numId="3" w16cid:durableId="1013073057">
    <w:abstractNumId w:val="0"/>
  </w:num>
  <w:num w:numId="4" w16cid:durableId="2064792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0A"/>
    <w:rsid w:val="00010966"/>
    <w:rsid w:val="00025FA2"/>
    <w:rsid w:val="000550CB"/>
    <w:rsid w:val="00056D91"/>
    <w:rsid w:val="00056E9E"/>
    <w:rsid w:val="00063E5F"/>
    <w:rsid w:val="00070122"/>
    <w:rsid w:val="00071AA4"/>
    <w:rsid w:val="0007576C"/>
    <w:rsid w:val="0007793E"/>
    <w:rsid w:val="00083BDB"/>
    <w:rsid w:val="00093D92"/>
    <w:rsid w:val="000948ED"/>
    <w:rsid w:val="000A6DEB"/>
    <w:rsid w:val="000B0506"/>
    <w:rsid w:val="000B0649"/>
    <w:rsid w:val="000B62EF"/>
    <w:rsid w:val="000C55A4"/>
    <w:rsid w:val="000D61A6"/>
    <w:rsid w:val="000E1A04"/>
    <w:rsid w:val="000F625D"/>
    <w:rsid w:val="00112BB4"/>
    <w:rsid w:val="001214A6"/>
    <w:rsid w:val="00126690"/>
    <w:rsid w:val="00132498"/>
    <w:rsid w:val="00132B91"/>
    <w:rsid w:val="0013335A"/>
    <w:rsid w:val="00135A83"/>
    <w:rsid w:val="00140BB2"/>
    <w:rsid w:val="00146F0E"/>
    <w:rsid w:val="00147EC8"/>
    <w:rsid w:val="00155192"/>
    <w:rsid w:val="00176DBC"/>
    <w:rsid w:val="001773C6"/>
    <w:rsid w:val="00182D81"/>
    <w:rsid w:val="001842E2"/>
    <w:rsid w:val="00185A41"/>
    <w:rsid w:val="0019015A"/>
    <w:rsid w:val="001A14CE"/>
    <w:rsid w:val="001C1118"/>
    <w:rsid w:val="001D07A7"/>
    <w:rsid w:val="001D082E"/>
    <w:rsid w:val="001D4529"/>
    <w:rsid w:val="001D5746"/>
    <w:rsid w:val="001D6D46"/>
    <w:rsid w:val="001E5F12"/>
    <w:rsid w:val="001F0E2D"/>
    <w:rsid w:val="001F2AE7"/>
    <w:rsid w:val="001F788D"/>
    <w:rsid w:val="00220024"/>
    <w:rsid w:val="0022671A"/>
    <w:rsid w:val="0023000F"/>
    <w:rsid w:val="0023362E"/>
    <w:rsid w:val="00240C91"/>
    <w:rsid w:val="00254558"/>
    <w:rsid w:val="00272ECD"/>
    <w:rsid w:val="0027687B"/>
    <w:rsid w:val="00293A43"/>
    <w:rsid w:val="00294093"/>
    <w:rsid w:val="002A18BE"/>
    <w:rsid w:val="002C7037"/>
    <w:rsid w:val="002D2C60"/>
    <w:rsid w:val="002D3AEA"/>
    <w:rsid w:val="00304236"/>
    <w:rsid w:val="00304F04"/>
    <w:rsid w:val="00307ED5"/>
    <w:rsid w:val="0031113B"/>
    <w:rsid w:val="00315F14"/>
    <w:rsid w:val="0031785D"/>
    <w:rsid w:val="00325309"/>
    <w:rsid w:val="00330B99"/>
    <w:rsid w:val="00331AC5"/>
    <w:rsid w:val="00344504"/>
    <w:rsid w:val="00344FE7"/>
    <w:rsid w:val="00345A66"/>
    <w:rsid w:val="003612A2"/>
    <w:rsid w:val="00380767"/>
    <w:rsid w:val="003838E3"/>
    <w:rsid w:val="00391E74"/>
    <w:rsid w:val="0039519E"/>
    <w:rsid w:val="003B3359"/>
    <w:rsid w:val="003D5C7E"/>
    <w:rsid w:val="003F1E54"/>
    <w:rsid w:val="003F22CB"/>
    <w:rsid w:val="003F4647"/>
    <w:rsid w:val="003F584E"/>
    <w:rsid w:val="003F5D49"/>
    <w:rsid w:val="0040259A"/>
    <w:rsid w:val="00403413"/>
    <w:rsid w:val="00405FB6"/>
    <w:rsid w:val="00406214"/>
    <w:rsid w:val="00406933"/>
    <w:rsid w:val="0046598B"/>
    <w:rsid w:val="00481003"/>
    <w:rsid w:val="00493B17"/>
    <w:rsid w:val="00495E4E"/>
    <w:rsid w:val="004A7556"/>
    <w:rsid w:val="004B7E57"/>
    <w:rsid w:val="004C0AFB"/>
    <w:rsid w:val="004C7DC1"/>
    <w:rsid w:val="004D19BC"/>
    <w:rsid w:val="004F0B5B"/>
    <w:rsid w:val="004F6AB9"/>
    <w:rsid w:val="00512980"/>
    <w:rsid w:val="0051333F"/>
    <w:rsid w:val="005174F7"/>
    <w:rsid w:val="00527057"/>
    <w:rsid w:val="005600D0"/>
    <w:rsid w:val="005750AF"/>
    <w:rsid w:val="0057573F"/>
    <w:rsid w:val="005967ED"/>
    <w:rsid w:val="00596F29"/>
    <w:rsid w:val="005A72C5"/>
    <w:rsid w:val="005B0E04"/>
    <w:rsid w:val="005C108D"/>
    <w:rsid w:val="005C2068"/>
    <w:rsid w:val="005C354B"/>
    <w:rsid w:val="005C3B35"/>
    <w:rsid w:val="005C5898"/>
    <w:rsid w:val="005C5900"/>
    <w:rsid w:val="005C6237"/>
    <w:rsid w:val="005C7C06"/>
    <w:rsid w:val="005D4F98"/>
    <w:rsid w:val="005E1895"/>
    <w:rsid w:val="005E479E"/>
    <w:rsid w:val="005F42F6"/>
    <w:rsid w:val="005F4D60"/>
    <w:rsid w:val="00604EDF"/>
    <w:rsid w:val="006054FF"/>
    <w:rsid w:val="00607074"/>
    <w:rsid w:val="0062037E"/>
    <w:rsid w:val="0063732E"/>
    <w:rsid w:val="00645021"/>
    <w:rsid w:val="00650225"/>
    <w:rsid w:val="00665723"/>
    <w:rsid w:val="00665D50"/>
    <w:rsid w:val="00682554"/>
    <w:rsid w:val="00684AEA"/>
    <w:rsid w:val="0069797B"/>
    <w:rsid w:val="006A4E43"/>
    <w:rsid w:val="006A7552"/>
    <w:rsid w:val="006B14D4"/>
    <w:rsid w:val="006B3E75"/>
    <w:rsid w:val="006C47FF"/>
    <w:rsid w:val="006C6642"/>
    <w:rsid w:val="006D4441"/>
    <w:rsid w:val="006E30B6"/>
    <w:rsid w:val="006E5341"/>
    <w:rsid w:val="006E7735"/>
    <w:rsid w:val="006F2DDE"/>
    <w:rsid w:val="006F2E50"/>
    <w:rsid w:val="006F6558"/>
    <w:rsid w:val="007032AE"/>
    <w:rsid w:val="00703F9B"/>
    <w:rsid w:val="007054B9"/>
    <w:rsid w:val="00725B5D"/>
    <w:rsid w:val="0073120B"/>
    <w:rsid w:val="00747FCB"/>
    <w:rsid w:val="007559C2"/>
    <w:rsid w:val="00763C33"/>
    <w:rsid w:val="007756DD"/>
    <w:rsid w:val="0078460A"/>
    <w:rsid w:val="0078724B"/>
    <w:rsid w:val="007A019B"/>
    <w:rsid w:val="007A043C"/>
    <w:rsid w:val="007F1E39"/>
    <w:rsid w:val="007F36F0"/>
    <w:rsid w:val="007F4659"/>
    <w:rsid w:val="00804952"/>
    <w:rsid w:val="008055BE"/>
    <w:rsid w:val="008072F8"/>
    <w:rsid w:val="00821263"/>
    <w:rsid w:val="00823448"/>
    <w:rsid w:val="0083173E"/>
    <w:rsid w:val="00832BEF"/>
    <w:rsid w:val="00835777"/>
    <w:rsid w:val="008429E1"/>
    <w:rsid w:val="008433B5"/>
    <w:rsid w:val="00881BE7"/>
    <w:rsid w:val="00884286"/>
    <w:rsid w:val="00891F9C"/>
    <w:rsid w:val="00892DF3"/>
    <w:rsid w:val="008947AD"/>
    <w:rsid w:val="00894893"/>
    <w:rsid w:val="00896541"/>
    <w:rsid w:val="008A1A01"/>
    <w:rsid w:val="008A4866"/>
    <w:rsid w:val="008A736A"/>
    <w:rsid w:val="008B1320"/>
    <w:rsid w:val="008B4B9E"/>
    <w:rsid w:val="008B60C4"/>
    <w:rsid w:val="008B783E"/>
    <w:rsid w:val="008C0A2F"/>
    <w:rsid w:val="008D075A"/>
    <w:rsid w:val="008D3DE0"/>
    <w:rsid w:val="008D3E17"/>
    <w:rsid w:val="008D5BB8"/>
    <w:rsid w:val="008E1790"/>
    <w:rsid w:val="008E598A"/>
    <w:rsid w:val="008E795A"/>
    <w:rsid w:val="008E7EA0"/>
    <w:rsid w:val="00901B8D"/>
    <w:rsid w:val="009114F0"/>
    <w:rsid w:val="00915C7A"/>
    <w:rsid w:val="00933A85"/>
    <w:rsid w:val="00944BA7"/>
    <w:rsid w:val="009550AC"/>
    <w:rsid w:val="00960909"/>
    <w:rsid w:val="00971208"/>
    <w:rsid w:val="009715DC"/>
    <w:rsid w:val="00974C3C"/>
    <w:rsid w:val="00986E19"/>
    <w:rsid w:val="00987102"/>
    <w:rsid w:val="009958F1"/>
    <w:rsid w:val="009A705D"/>
    <w:rsid w:val="009B3795"/>
    <w:rsid w:val="009B6253"/>
    <w:rsid w:val="009B6715"/>
    <w:rsid w:val="009C459E"/>
    <w:rsid w:val="009D438B"/>
    <w:rsid w:val="009D6FC7"/>
    <w:rsid w:val="009E2BA0"/>
    <w:rsid w:val="009F097E"/>
    <w:rsid w:val="00A060CF"/>
    <w:rsid w:val="00A10AA7"/>
    <w:rsid w:val="00A11185"/>
    <w:rsid w:val="00A51C3F"/>
    <w:rsid w:val="00A553E7"/>
    <w:rsid w:val="00A56600"/>
    <w:rsid w:val="00A57867"/>
    <w:rsid w:val="00A63566"/>
    <w:rsid w:val="00A63B44"/>
    <w:rsid w:val="00A75665"/>
    <w:rsid w:val="00A760A0"/>
    <w:rsid w:val="00A768CE"/>
    <w:rsid w:val="00A869BC"/>
    <w:rsid w:val="00A87207"/>
    <w:rsid w:val="00A931AC"/>
    <w:rsid w:val="00A957EB"/>
    <w:rsid w:val="00A95C56"/>
    <w:rsid w:val="00AA7FBB"/>
    <w:rsid w:val="00AC61F4"/>
    <w:rsid w:val="00AD12FA"/>
    <w:rsid w:val="00AD283E"/>
    <w:rsid w:val="00B12854"/>
    <w:rsid w:val="00B15361"/>
    <w:rsid w:val="00B2188E"/>
    <w:rsid w:val="00B30008"/>
    <w:rsid w:val="00B305C6"/>
    <w:rsid w:val="00B31453"/>
    <w:rsid w:val="00B31F34"/>
    <w:rsid w:val="00B4108E"/>
    <w:rsid w:val="00B41C4F"/>
    <w:rsid w:val="00B42990"/>
    <w:rsid w:val="00B43167"/>
    <w:rsid w:val="00B43476"/>
    <w:rsid w:val="00B519CF"/>
    <w:rsid w:val="00B571BA"/>
    <w:rsid w:val="00B74A63"/>
    <w:rsid w:val="00B961DB"/>
    <w:rsid w:val="00B972C4"/>
    <w:rsid w:val="00BA135B"/>
    <w:rsid w:val="00BA4F99"/>
    <w:rsid w:val="00BB78E0"/>
    <w:rsid w:val="00BC097C"/>
    <w:rsid w:val="00C00D87"/>
    <w:rsid w:val="00C14EAD"/>
    <w:rsid w:val="00C21374"/>
    <w:rsid w:val="00C22D66"/>
    <w:rsid w:val="00C43404"/>
    <w:rsid w:val="00C5403F"/>
    <w:rsid w:val="00C601C3"/>
    <w:rsid w:val="00C63ED0"/>
    <w:rsid w:val="00C65B6D"/>
    <w:rsid w:val="00C71109"/>
    <w:rsid w:val="00C925E7"/>
    <w:rsid w:val="00C93745"/>
    <w:rsid w:val="00C964C0"/>
    <w:rsid w:val="00CA6A1A"/>
    <w:rsid w:val="00CB772C"/>
    <w:rsid w:val="00CC5ACA"/>
    <w:rsid w:val="00CE77FF"/>
    <w:rsid w:val="00CF29B1"/>
    <w:rsid w:val="00D0189D"/>
    <w:rsid w:val="00D027ED"/>
    <w:rsid w:val="00D054E6"/>
    <w:rsid w:val="00D4037A"/>
    <w:rsid w:val="00D4073A"/>
    <w:rsid w:val="00D41E9B"/>
    <w:rsid w:val="00D42DB5"/>
    <w:rsid w:val="00D4524E"/>
    <w:rsid w:val="00D46A8F"/>
    <w:rsid w:val="00D47E43"/>
    <w:rsid w:val="00D52C5A"/>
    <w:rsid w:val="00D55FDD"/>
    <w:rsid w:val="00D81324"/>
    <w:rsid w:val="00D93AE2"/>
    <w:rsid w:val="00D96417"/>
    <w:rsid w:val="00DB73DD"/>
    <w:rsid w:val="00DC083F"/>
    <w:rsid w:val="00DD17E8"/>
    <w:rsid w:val="00DD64FA"/>
    <w:rsid w:val="00DE19CA"/>
    <w:rsid w:val="00DE4D6C"/>
    <w:rsid w:val="00E013FC"/>
    <w:rsid w:val="00E01895"/>
    <w:rsid w:val="00E4458B"/>
    <w:rsid w:val="00E60ADC"/>
    <w:rsid w:val="00E70490"/>
    <w:rsid w:val="00E72EA3"/>
    <w:rsid w:val="00EA0302"/>
    <w:rsid w:val="00EA10D6"/>
    <w:rsid w:val="00EB4910"/>
    <w:rsid w:val="00EC1EC0"/>
    <w:rsid w:val="00EF34F8"/>
    <w:rsid w:val="00EF62AA"/>
    <w:rsid w:val="00EF669E"/>
    <w:rsid w:val="00F07578"/>
    <w:rsid w:val="00F1023D"/>
    <w:rsid w:val="00F17336"/>
    <w:rsid w:val="00F308CD"/>
    <w:rsid w:val="00F315C9"/>
    <w:rsid w:val="00F435BA"/>
    <w:rsid w:val="00F469E5"/>
    <w:rsid w:val="00F81950"/>
    <w:rsid w:val="00F837D4"/>
    <w:rsid w:val="00F851B0"/>
    <w:rsid w:val="00FB070B"/>
    <w:rsid w:val="00FC2226"/>
    <w:rsid w:val="00FC2578"/>
    <w:rsid w:val="00FD7CB1"/>
    <w:rsid w:val="00FE54E1"/>
    <w:rsid w:val="00FE6FB5"/>
    <w:rsid w:val="00FF1B52"/>
    <w:rsid w:val="00FF51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F3188"/>
  <w15:chartTrackingRefBased/>
  <w15:docId w15:val="{E2D26BC2-BEFB-441E-B7D9-EEF2E844B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F22C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2E2"/>
    <w:pPr>
      <w:ind w:left="720"/>
      <w:contextualSpacing/>
    </w:pPr>
  </w:style>
  <w:style w:type="paragraph" w:customStyle="1" w:styleId="Default">
    <w:name w:val="Default"/>
    <w:rsid w:val="00CA6A1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CA6A1A"/>
    <w:rPr>
      <w:color w:val="0563C1" w:themeColor="hyperlink"/>
      <w:u w:val="single"/>
    </w:rPr>
  </w:style>
  <w:style w:type="paragraph" w:styleId="Kopfzeile">
    <w:name w:val="header"/>
    <w:basedOn w:val="Standard"/>
    <w:link w:val="KopfzeileZchn"/>
    <w:uiPriority w:val="99"/>
    <w:unhideWhenUsed/>
    <w:rsid w:val="00CA6A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A6A1A"/>
  </w:style>
  <w:style w:type="paragraph" w:styleId="Fuzeile">
    <w:name w:val="footer"/>
    <w:basedOn w:val="Standard"/>
    <w:link w:val="FuzeileZchn"/>
    <w:uiPriority w:val="99"/>
    <w:unhideWhenUsed/>
    <w:rsid w:val="00CA6A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6A1A"/>
  </w:style>
  <w:style w:type="character" w:styleId="Kommentarzeichen">
    <w:name w:val="annotation reference"/>
    <w:basedOn w:val="Absatz-Standardschriftart"/>
    <w:uiPriority w:val="99"/>
    <w:semiHidden/>
    <w:unhideWhenUsed/>
    <w:rsid w:val="00BA135B"/>
    <w:rPr>
      <w:sz w:val="16"/>
      <w:szCs w:val="16"/>
    </w:rPr>
  </w:style>
  <w:style w:type="paragraph" w:styleId="Kommentartext">
    <w:name w:val="annotation text"/>
    <w:basedOn w:val="Standard"/>
    <w:link w:val="KommentartextZchn"/>
    <w:uiPriority w:val="99"/>
    <w:unhideWhenUsed/>
    <w:rsid w:val="00BA135B"/>
    <w:pPr>
      <w:spacing w:line="240" w:lineRule="auto"/>
    </w:pPr>
    <w:rPr>
      <w:sz w:val="20"/>
      <w:szCs w:val="20"/>
    </w:rPr>
  </w:style>
  <w:style w:type="character" w:customStyle="1" w:styleId="KommentartextZchn">
    <w:name w:val="Kommentartext Zchn"/>
    <w:basedOn w:val="Absatz-Standardschriftart"/>
    <w:link w:val="Kommentartext"/>
    <w:uiPriority w:val="99"/>
    <w:rsid w:val="00BA135B"/>
    <w:rPr>
      <w:sz w:val="20"/>
      <w:szCs w:val="20"/>
    </w:rPr>
  </w:style>
  <w:style w:type="paragraph" w:styleId="Kommentarthema">
    <w:name w:val="annotation subject"/>
    <w:basedOn w:val="Kommentartext"/>
    <w:next w:val="Kommentartext"/>
    <w:link w:val="KommentarthemaZchn"/>
    <w:uiPriority w:val="99"/>
    <w:semiHidden/>
    <w:unhideWhenUsed/>
    <w:rsid w:val="00BA135B"/>
    <w:rPr>
      <w:b/>
      <w:bCs/>
    </w:rPr>
  </w:style>
  <w:style w:type="character" w:customStyle="1" w:styleId="KommentarthemaZchn">
    <w:name w:val="Kommentarthema Zchn"/>
    <w:basedOn w:val="KommentartextZchn"/>
    <w:link w:val="Kommentarthema"/>
    <w:uiPriority w:val="99"/>
    <w:semiHidden/>
    <w:rsid w:val="00BA135B"/>
    <w:rPr>
      <w:b/>
      <w:bCs/>
      <w:sz w:val="20"/>
      <w:szCs w:val="20"/>
    </w:rPr>
  </w:style>
  <w:style w:type="paragraph" w:styleId="berarbeitung">
    <w:name w:val="Revision"/>
    <w:hidden/>
    <w:uiPriority w:val="99"/>
    <w:semiHidden/>
    <w:rsid w:val="006C6642"/>
    <w:pPr>
      <w:spacing w:after="0" w:line="240" w:lineRule="auto"/>
    </w:pPr>
  </w:style>
  <w:style w:type="character" w:styleId="NichtaufgelsteErwhnung">
    <w:name w:val="Unresolved Mention"/>
    <w:basedOn w:val="Absatz-Standardschriftart"/>
    <w:uiPriority w:val="99"/>
    <w:semiHidden/>
    <w:unhideWhenUsed/>
    <w:rsid w:val="00705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614213">
      <w:bodyDiv w:val="1"/>
      <w:marLeft w:val="0"/>
      <w:marRight w:val="0"/>
      <w:marTop w:val="0"/>
      <w:marBottom w:val="0"/>
      <w:divBdr>
        <w:top w:val="none" w:sz="0" w:space="0" w:color="auto"/>
        <w:left w:val="none" w:sz="0" w:space="0" w:color="auto"/>
        <w:bottom w:val="none" w:sz="0" w:space="0" w:color="auto"/>
        <w:right w:val="none" w:sz="0" w:space="0" w:color="auto"/>
      </w:divBdr>
      <w:divsChild>
        <w:div w:id="1704133684">
          <w:marLeft w:val="0"/>
          <w:marRight w:val="0"/>
          <w:marTop w:val="0"/>
          <w:marBottom w:val="0"/>
          <w:divBdr>
            <w:top w:val="none" w:sz="0" w:space="0" w:color="auto"/>
            <w:left w:val="none" w:sz="0" w:space="0" w:color="auto"/>
            <w:bottom w:val="none" w:sz="0" w:space="0" w:color="auto"/>
            <w:right w:val="none" w:sz="0" w:space="0" w:color="auto"/>
          </w:divBdr>
          <w:divsChild>
            <w:div w:id="1564291228">
              <w:marLeft w:val="0"/>
              <w:marRight w:val="0"/>
              <w:marTop w:val="0"/>
              <w:marBottom w:val="0"/>
              <w:divBdr>
                <w:top w:val="none" w:sz="0" w:space="0" w:color="auto"/>
                <w:left w:val="none" w:sz="0" w:space="0" w:color="auto"/>
                <w:bottom w:val="none" w:sz="0" w:space="0" w:color="auto"/>
                <w:right w:val="none" w:sz="0" w:space="0" w:color="auto"/>
              </w:divBdr>
            </w:div>
          </w:divsChild>
        </w:div>
        <w:div w:id="1435705527">
          <w:marLeft w:val="0"/>
          <w:marRight w:val="0"/>
          <w:marTop w:val="0"/>
          <w:marBottom w:val="0"/>
          <w:divBdr>
            <w:top w:val="none" w:sz="0" w:space="0" w:color="auto"/>
            <w:left w:val="none" w:sz="0" w:space="0" w:color="auto"/>
            <w:bottom w:val="none" w:sz="0" w:space="0" w:color="auto"/>
            <w:right w:val="none" w:sz="0" w:space="0" w:color="auto"/>
          </w:divBdr>
        </w:div>
        <w:div w:id="854923749">
          <w:marLeft w:val="0"/>
          <w:marRight w:val="0"/>
          <w:marTop w:val="0"/>
          <w:marBottom w:val="0"/>
          <w:divBdr>
            <w:top w:val="none" w:sz="0" w:space="0" w:color="auto"/>
            <w:left w:val="none" w:sz="0" w:space="0" w:color="auto"/>
            <w:bottom w:val="none" w:sz="0" w:space="0" w:color="auto"/>
            <w:right w:val="none" w:sz="0" w:space="0" w:color="auto"/>
          </w:divBdr>
          <w:divsChild>
            <w:div w:id="315182410">
              <w:marLeft w:val="0"/>
              <w:marRight w:val="0"/>
              <w:marTop w:val="0"/>
              <w:marBottom w:val="0"/>
              <w:divBdr>
                <w:top w:val="none" w:sz="0" w:space="0" w:color="auto"/>
                <w:left w:val="none" w:sz="0" w:space="0" w:color="auto"/>
                <w:bottom w:val="none" w:sz="0" w:space="0" w:color="auto"/>
                <w:right w:val="none" w:sz="0" w:space="0" w:color="auto"/>
              </w:divBdr>
            </w:div>
          </w:divsChild>
        </w:div>
        <w:div w:id="69736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etmar.puttins@pr-grosse.de" TargetMode="External"/><Relationship Id="rId5" Type="http://schemas.openxmlformats.org/officeDocument/2006/relationships/footnotes" Target="footnotes.xml"/><Relationship Id="rId10" Type="http://schemas.openxmlformats.org/officeDocument/2006/relationships/hyperlink" Target="http://www.syspro.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572</Words>
  <Characters>3605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Kapr</dc:creator>
  <cp:keywords/>
  <dc:description/>
  <cp:lastModifiedBy>Dietmar Puttins</cp:lastModifiedBy>
  <cp:revision>4</cp:revision>
  <cp:lastPrinted>2023-11-20T09:56:00Z</cp:lastPrinted>
  <dcterms:created xsi:type="dcterms:W3CDTF">2023-11-20T15:57:00Z</dcterms:created>
  <dcterms:modified xsi:type="dcterms:W3CDTF">2023-11-21T08:11:00Z</dcterms:modified>
</cp:coreProperties>
</file>