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35796" w14:textId="77777777" w:rsidR="00DD7E6C" w:rsidRDefault="00C84FD3" w:rsidP="00C84FD3">
      <w:pPr>
        <w:spacing w:line="240" w:lineRule="auto"/>
        <w:rPr>
          <w:rFonts w:ascii="Helvetica" w:hAnsi="Helvetica" w:cs="Helvetica"/>
          <w:i/>
          <w:iCs/>
          <w:sz w:val="24"/>
          <w:szCs w:val="24"/>
        </w:rPr>
      </w:pPr>
      <w:r w:rsidRPr="00C84FD3">
        <w:rPr>
          <w:rFonts w:ascii="Helvetica" w:hAnsi="Helvetica" w:cs="Helvetica"/>
          <w:i/>
          <w:iCs/>
          <w:sz w:val="24"/>
          <w:szCs w:val="24"/>
        </w:rPr>
        <w:t>Syspro-Gruppe Betonbauteile e. V</w:t>
      </w:r>
      <w:r>
        <w:rPr>
          <w:rFonts w:ascii="Helvetica" w:hAnsi="Helvetica" w:cs="Helvetica"/>
          <w:i/>
          <w:iCs/>
          <w:sz w:val="24"/>
          <w:szCs w:val="24"/>
        </w:rPr>
        <w:t xml:space="preserve">. </w:t>
      </w:r>
    </w:p>
    <w:p w14:paraId="1C8B256F" w14:textId="2D9C55C3" w:rsidR="00DD7E6C" w:rsidRPr="00DD7E6C" w:rsidRDefault="00DD7E6C" w:rsidP="00DD7E6C">
      <w:pPr>
        <w:spacing w:line="240" w:lineRule="auto"/>
        <w:rPr>
          <w:rFonts w:ascii="Helvetica" w:hAnsi="Helvetica" w:cs="Helvetica"/>
          <w:b/>
          <w:bCs/>
          <w:i/>
          <w:iCs/>
          <w:sz w:val="24"/>
          <w:szCs w:val="24"/>
        </w:rPr>
      </w:pPr>
      <w:r w:rsidRPr="00DD7E6C">
        <w:rPr>
          <w:rFonts w:ascii="Helvetica" w:hAnsi="Helvetica" w:cs="Helvetica"/>
          <w:b/>
          <w:bCs/>
          <w:i/>
          <w:iCs/>
          <w:sz w:val="24"/>
          <w:szCs w:val="24"/>
        </w:rPr>
        <w:t xml:space="preserve">Gesucht </w:t>
      </w:r>
      <w:r>
        <w:rPr>
          <w:rFonts w:ascii="Helvetica" w:hAnsi="Helvetica" w:cs="Helvetica"/>
          <w:b/>
          <w:bCs/>
          <w:i/>
          <w:iCs/>
          <w:sz w:val="24"/>
          <w:szCs w:val="24"/>
        </w:rPr>
        <w:t>und gefordert</w:t>
      </w:r>
      <w:r w:rsidRPr="00DD7E6C">
        <w:rPr>
          <w:rFonts w:ascii="Helvetica" w:hAnsi="Helvetica" w:cs="Helvetica"/>
          <w:b/>
          <w:bCs/>
          <w:i/>
          <w:iCs/>
          <w:sz w:val="24"/>
          <w:szCs w:val="24"/>
        </w:rPr>
        <w:t>: Industriegerechte Alternativenergie</w:t>
      </w:r>
    </w:p>
    <w:p w14:paraId="6FE4A4ED" w14:textId="09E384E0" w:rsidR="00EC55D4" w:rsidRPr="00DD7E6C" w:rsidRDefault="00C84FD3" w:rsidP="00EE0C94">
      <w:pPr>
        <w:spacing w:afterLines="800" w:after="1920" w:line="360" w:lineRule="auto"/>
        <w:contextualSpacing/>
        <w:rPr>
          <w:rFonts w:ascii="Helvetica" w:hAnsi="Helvetica" w:cs="Helvetica"/>
          <w:b/>
          <w:bCs/>
          <w:sz w:val="24"/>
          <w:szCs w:val="24"/>
        </w:rPr>
      </w:pPr>
      <w:r w:rsidRPr="00DD7E6C">
        <w:rPr>
          <w:rFonts w:ascii="Helvetica" w:hAnsi="Helvetica" w:cs="Helvetica"/>
          <w:b/>
          <w:bCs/>
          <w:sz w:val="24"/>
          <w:szCs w:val="24"/>
        </w:rPr>
        <w:t xml:space="preserve">Die </w:t>
      </w:r>
      <w:r w:rsidR="00DD7E6C" w:rsidRPr="00DD7E6C">
        <w:rPr>
          <w:rFonts w:ascii="Helvetica" w:hAnsi="Helvetica" w:cs="Helvetica"/>
          <w:b/>
          <w:bCs/>
          <w:sz w:val="24"/>
          <w:szCs w:val="24"/>
        </w:rPr>
        <w:t>Syspro-</w:t>
      </w:r>
      <w:r w:rsidRPr="00DD7E6C">
        <w:rPr>
          <w:rFonts w:ascii="Helvetica" w:hAnsi="Helvetica" w:cs="Helvetica"/>
          <w:b/>
          <w:bCs/>
          <w:sz w:val="24"/>
          <w:szCs w:val="24"/>
        </w:rPr>
        <w:t>Unternehmer Matthias Schurig und Ul</w:t>
      </w:r>
      <w:r w:rsidR="00BB23E5">
        <w:rPr>
          <w:rFonts w:ascii="Helvetica" w:hAnsi="Helvetica" w:cs="Helvetica"/>
          <w:b/>
          <w:bCs/>
          <w:sz w:val="24"/>
          <w:szCs w:val="24"/>
        </w:rPr>
        <w:t>rich</w:t>
      </w:r>
      <w:r w:rsidRPr="00DD7E6C">
        <w:rPr>
          <w:rFonts w:ascii="Helvetica" w:hAnsi="Helvetica" w:cs="Helvetica"/>
          <w:b/>
          <w:bCs/>
          <w:sz w:val="24"/>
          <w:szCs w:val="24"/>
        </w:rPr>
        <w:t xml:space="preserve"> Lütkenhaus </w:t>
      </w:r>
      <w:r w:rsidR="00DD7E6C" w:rsidRPr="00DD7E6C">
        <w:rPr>
          <w:rFonts w:ascii="Helvetica" w:hAnsi="Helvetica" w:cs="Helvetica"/>
          <w:b/>
          <w:bCs/>
          <w:sz w:val="24"/>
          <w:szCs w:val="24"/>
        </w:rPr>
        <w:t xml:space="preserve">schildern im Doppel-Interview die Perspektiven ihrer Branche. </w:t>
      </w:r>
    </w:p>
    <w:p w14:paraId="6884323D" w14:textId="77777777" w:rsidR="00794D0C" w:rsidRPr="00C84FD3" w:rsidRDefault="00794D0C" w:rsidP="00EE0C94">
      <w:pPr>
        <w:spacing w:afterLines="800" w:after="1920" w:line="360" w:lineRule="auto"/>
        <w:contextualSpacing/>
        <w:rPr>
          <w:rFonts w:ascii="Helvetica" w:hAnsi="Helvetica" w:cs="Helvetica"/>
          <w:b/>
          <w:bCs/>
          <w:sz w:val="24"/>
          <w:szCs w:val="24"/>
        </w:rPr>
      </w:pPr>
    </w:p>
    <w:p w14:paraId="2C62B29D" w14:textId="363C434B" w:rsidR="00C84FD3" w:rsidRPr="00C84FD3" w:rsidRDefault="00C84FD3" w:rsidP="00C84FD3">
      <w:pPr>
        <w:spacing w:line="240" w:lineRule="auto"/>
        <w:rPr>
          <w:rFonts w:ascii="Helvetica" w:hAnsi="Helvetica" w:cs="Helvetica"/>
          <w:i/>
          <w:iCs/>
          <w:sz w:val="24"/>
          <w:szCs w:val="24"/>
        </w:rPr>
      </w:pPr>
      <w:r w:rsidRPr="00C84FD3">
        <w:rPr>
          <w:rFonts w:ascii="Helvetica" w:hAnsi="Helvetica" w:cs="Helvetica"/>
          <w:i/>
          <w:iCs/>
          <w:sz w:val="24"/>
          <w:szCs w:val="24"/>
        </w:rPr>
        <w:t xml:space="preserve">Im Vergleich </w:t>
      </w:r>
      <w:r w:rsidR="00BB23E5">
        <w:rPr>
          <w:rFonts w:ascii="Helvetica" w:hAnsi="Helvetica" w:cs="Helvetica"/>
          <w:i/>
          <w:iCs/>
          <w:sz w:val="24"/>
          <w:szCs w:val="24"/>
        </w:rPr>
        <w:t>zu anderen</w:t>
      </w:r>
      <w:r w:rsidR="00BB23E5" w:rsidRPr="00C84FD3">
        <w:rPr>
          <w:rFonts w:ascii="Helvetica" w:hAnsi="Helvetica" w:cs="Helvetica"/>
          <w:i/>
          <w:iCs/>
          <w:sz w:val="24"/>
          <w:szCs w:val="24"/>
        </w:rPr>
        <w:t xml:space="preserve"> </w:t>
      </w:r>
      <w:r w:rsidRPr="00C84FD3">
        <w:rPr>
          <w:rFonts w:ascii="Helvetica" w:hAnsi="Helvetica" w:cs="Helvetica"/>
          <w:i/>
          <w:iCs/>
          <w:sz w:val="24"/>
          <w:szCs w:val="24"/>
        </w:rPr>
        <w:t>Baustoffe</w:t>
      </w:r>
      <w:r w:rsidR="00BB23E5">
        <w:rPr>
          <w:rFonts w:ascii="Helvetica" w:hAnsi="Helvetica" w:cs="Helvetica"/>
          <w:i/>
          <w:iCs/>
          <w:sz w:val="24"/>
          <w:szCs w:val="24"/>
        </w:rPr>
        <w:t>n</w:t>
      </w:r>
      <w:r w:rsidRPr="00C84FD3">
        <w:rPr>
          <w:rFonts w:ascii="Helvetica" w:hAnsi="Helvetica" w:cs="Helvetica"/>
          <w:i/>
          <w:iCs/>
          <w:sz w:val="24"/>
          <w:szCs w:val="24"/>
        </w:rPr>
        <w:t xml:space="preserve"> konnte die Produktion von Betonfertigteilen angesichts der aktuellen, konjunkturellen Talfahrt bislang immer noch die besten Kennzahlen in der Branche liefern. Im Doppel</w:t>
      </w:r>
      <w:r w:rsidR="00241476">
        <w:rPr>
          <w:rFonts w:ascii="Helvetica" w:hAnsi="Helvetica" w:cs="Helvetica"/>
          <w:i/>
          <w:iCs/>
          <w:sz w:val="24"/>
          <w:szCs w:val="24"/>
        </w:rPr>
        <w:t>-I</w:t>
      </w:r>
      <w:r w:rsidRPr="00C84FD3">
        <w:rPr>
          <w:rFonts w:ascii="Helvetica" w:hAnsi="Helvetica" w:cs="Helvetica"/>
          <w:i/>
          <w:iCs/>
          <w:sz w:val="24"/>
          <w:szCs w:val="24"/>
        </w:rPr>
        <w:t>nterview beschreiben Ulrich Lütkenhaus, Geschäftsführer B. Lütkenhaus GmbH und Matthias Schurig, Geschäftsführer des Betonwerks Oschatz und Vorstandsvorsitzender der Syspro-Gruppe Betonbauteile e. V. die Lage und die Perspektiven ihrer Branche angesichts der wirtschaftlichen und klimapolitischen Herausforderungen</w:t>
      </w:r>
      <w:r w:rsidR="00BB23E5">
        <w:rPr>
          <w:rFonts w:ascii="Helvetica" w:hAnsi="Helvetica" w:cs="Helvetica"/>
          <w:i/>
          <w:iCs/>
          <w:sz w:val="24"/>
          <w:szCs w:val="24"/>
        </w:rPr>
        <w:t>.</w:t>
      </w:r>
    </w:p>
    <w:p w14:paraId="616AEDF3" w14:textId="77777777" w:rsidR="00C84FD3" w:rsidRPr="00C84FD3" w:rsidRDefault="00C84FD3" w:rsidP="00C84FD3">
      <w:pPr>
        <w:spacing w:line="240" w:lineRule="auto"/>
        <w:rPr>
          <w:rFonts w:ascii="Helvetica" w:hAnsi="Helvetica" w:cs="Helvetica"/>
          <w:i/>
          <w:iCs/>
          <w:sz w:val="24"/>
          <w:szCs w:val="24"/>
        </w:rPr>
      </w:pPr>
    </w:p>
    <w:p w14:paraId="5E3776F7" w14:textId="1545D5E0" w:rsidR="00C84FD3" w:rsidRPr="00C84FD3" w:rsidRDefault="00C84FD3" w:rsidP="00C84FD3">
      <w:pPr>
        <w:spacing w:line="240" w:lineRule="auto"/>
        <w:rPr>
          <w:rFonts w:ascii="Helvetica" w:hAnsi="Helvetica" w:cs="Helvetica"/>
          <w:b/>
          <w:bCs/>
          <w:sz w:val="24"/>
          <w:szCs w:val="24"/>
        </w:rPr>
      </w:pPr>
      <w:r w:rsidRPr="00C84FD3">
        <w:rPr>
          <w:rFonts w:ascii="Helvetica" w:hAnsi="Helvetica" w:cs="Helvetica"/>
          <w:b/>
          <w:bCs/>
          <w:sz w:val="24"/>
          <w:szCs w:val="24"/>
        </w:rPr>
        <w:t>Deutschland braucht Wohnungen, Häuser und gebaute Infrastruktur – schnell, günstig und in hoher Qualität. Für die Baubranche dürfte sich so ein Markt doch paradiesisch darstellen. Für Hersteller von Betonfertigteilen sowieso. Herr Lütkenhaus, warum funktioniert der Markt nicht so?</w:t>
      </w:r>
    </w:p>
    <w:p w14:paraId="10DBCCF5" w14:textId="4DE2C9F4" w:rsidR="00C84FD3" w:rsidRPr="00C84FD3" w:rsidRDefault="00C84FD3" w:rsidP="00C84FD3">
      <w:pPr>
        <w:spacing w:line="240" w:lineRule="auto"/>
        <w:rPr>
          <w:rFonts w:ascii="Helvetica" w:hAnsi="Helvetica" w:cs="Helvetica"/>
          <w:sz w:val="24"/>
          <w:szCs w:val="24"/>
        </w:rPr>
      </w:pPr>
      <w:r w:rsidRPr="00C84FD3">
        <w:rPr>
          <w:rFonts w:ascii="Helvetica" w:hAnsi="Helvetica" w:cs="Helvetica"/>
          <w:b/>
          <w:bCs/>
          <w:sz w:val="24"/>
          <w:szCs w:val="24"/>
        </w:rPr>
        <w:t>Ulrich Lütkenhaus:</w:t>
      </w:r>
      <w:r w:rsidRPr="00C84FD3">
        <w:rPr>
          <w:rFonts w:ascii="Helvetica" w:hAnsi="Helvetica" w:cs="Helvetica"/>
          <w:sz w:val="24"/>
          <w:szCs w:val="24"/>
        </w:rPr>
        <w:t xml:space="preserve"> Trotz des Ukraine-Konflikts und dessen Auswirkungen auf die Baubranche haben wir Betonfertigteilhersteller bis ins letzte Jahr tatsächlich noch Umsatzzuwächse erzielen können. Dabei haben wir vom großen Auftragsbestand im Wohnungsbau ebenso profitiert, wie von unserer Diversifizierung. Anders als zum Beispiel die Mauerwerksindustrie liefern wir nicht nur für den Wohnungsbau. Doch jetzt</w:t>
      </w:r>
      <w:r w:rsidR="003D2E30">
        <w:rPr>
          <w:rFonts w:ascii="Helvetica" w:hAnsi="Helvetica" w:cs="Helvetica"/>
          <w:sz w:val="24"/>
          <w:szCs w:val="24"/>
        </w:rPr>
        <w:t>,</w:t>
      </w:r>
      <w:r w:rsidRPr="00C84FD3">
        <w:rPr>
          <w:rFonts w:ascii="Helvetica" w:hAnsi="Helvetica" w:cs="Helvetica"/>
          <w:sz w:val="24"/>
          <w:szCs w:val="24"/>
        </w:rPr>
        <w:t xml:space="preserve"> im dritten deutschen Krisenjahr seit Corona und mit Ukrainekonflikt ist </w:t>
      </w:r>
      <w:r w:rsidR="00BB23E5">
        <w:rPr>
          <w:rFonts w:ascii="Helvetica" w:hAnsi="Helvetica" w:cs="Helvetica"/>
          <w:sz w:val="24"/>
          <w:szCs w:val="24"/>
        </w:rPr>
        <w:t>dieser</w:t>
      </w:r>
      <w:r w:rsidR="00BB23E5" w:rsidRPr="00C84FD3">
        <w:rPr>
          <w:rFonts w:ascii="Helvetica" w:hAnsi="Helvetica" w:cs="Helvetica"/>
          <w:sz w:val="24"/>
          <w:szCs w:val="24"/>
        </w:rPr>
        <w:t xml:space="preserve"> </w:t>
      </w:r>
      <w:r w:rsidR="00BB23E5">
        <w:rPr>
          <w:rFonts w:ascii="Helvetica" w:hAnsi="Helvetica" w:cs="Helvetica"/>
          <w:sz w:val="24"/>
          <w:szCs w:val="24"/>
        </w:rPr>
        <w:t>Vielseitigkeitsb</w:t>
      </w:r>
      <w:r w:rsidRPr="00C84FD3">
        <w:rPr>
          <w:rFonts w:ascii="Helvetica" w:hAnsi="Helvetica" w:cs="Helvetica"/>
          <w:sz w:val="24"/>
          <w:szCs w:val="24"/>
        </w:rPr>
        <w:t xml:space="preserve">onus quasi aufgebraucht. Der Neubau wird auch im Wirtschafts- oder Gewerbebau </w:t>
      </w:r>
      <w:r w:rsidR="00BB23E5">
        <w:rPr>
          <w:rFonts w:ascii="Helvetica" w:hAnsi="Helvetica" w:cs="Helvetica"/>
          <w:sz w:val="24"/>
          <w:szCs w:val="24"/>
        </w:rPr>
        <w:t>zusehends schwerer</w:t>
      </w:r>
      <w:r w:rsidRPr="00C84FD3">
        <w:rPr>
          <w:rFonts w:ascii="Helvetica" w:hAnsi="Helvetica" w:cs="Helvetica"/>
          <w:sz w:val="24"/>
          <w:szCs w:val="24"/>
        </w:rPr>
        <w:t xml:space="preserve"> finanzierbar. </w:t>
      </w:r>
    </w:p>
    <w:p w14:paraId="5B5283B5" w14:textId="77777777" w:rsidR="00C84FD3" w:rsidRPr="00C84FD3" w:rsidRDefault="00C84FD3" w:rsidP="00C84FD3">
      <w:pPr>
        <w:spacing w:line="240" w:lineRule="auto"/>
        <w:rPr>
          <w:rStyle w:val="break-words"/>
          <w:rFonts w:ascii="Helvetica" w:hAnsi="Helvetica" w:cs="Helvetica"/>
          <w:sz w:val="24"/>
          <w:szCs w:val="24"/>
        </w:rPr>
      </w:pPr>
    </w:p>
    <w:p w14:paraId="07939325" w14:textId="77777777" w:rsidR="00C84FD3" w:rsidRPr="00C84FD3" w:rsidRDefault="00C84FD3" w:rsidP="00C84FD3">
      <w:pPr>
        <w:spacing w:line="240" w:lineRule="auto"/>
        <w:rPr>
          <w:rStyle w:val="break-words"/>
          <w:rFonts w:ascii="Helvetica" w:hAnsi="Helvetica" w:cs="Helvetica"/>
          <w:b/>
          <w:bCs/>
          <w:sz w:val="24"/>
          <w:szCs w:val="24"/>
        </w:rPr>
      </w:pPr>
      <w:r w:rsidRPr="00C84FD3">
        <w:rPr>
          <w:rStyle w:val="break-words"/>
          <w:rFonts w:ascii="Helvetica" w:hAnsi="Helvetica" w:cs="Helvetica"/>
          <w:b/>
          <w:bCs/>
          <w:sz w:val="24"/>
          <w:szCs w:val="24"/>
        </w:rPr>
        <w:t>Ausgerechnet in dieser wirtschaftlich herausfordernden Phase muss sich der gesamte Bausektor auch an neuen klimapolitischen Zielen orientieren. Roadmaps werden aufgestellt, Grenzwerte festgelegt und Deadlines gezogen.</w:t>
      </w:r>
    </w:p>
    <w:p w14:paraId="4380A47E" w14:textId="0E63D8EE" w:rsidR="00C84FD3" w:rsidRPr="00C84FD3" w:rsidRDefault="00DC71B1" w:rsidP="00C84FD3">
      <w:pPr>
        <w:spacing w:line="240" w:lineRule="auto"/>
        <w:rPr>
          <w:rStyle w:val="lt-line-clampraw-line"/>
          <w:rFonts w:ascii="Helvetica" w:hAnsi="Helvetica" w:cs="Helvetica"/>
          <w:sz w:val="24"/>
          <w:szCs w:val="24"/>
        </w:rPr>
      </w:pPr>
      <w:r>
        <w:rPr>
          <w:rStyle w:val="lt-line-clampraw-line"/>
          <w:rFonts w:ascii="Helvetica" w:hAnsi="Helvetica" w:cs="Helvetica"/>
          <w:b/>
          <w:bCs/>
          <w:sz w:val="24"/>
          <w:szCs w:val="24"/>
        </w:rPr>
        <w:t>Matthias Schurig</w:t>
      </w:r>
      <w:r w:rsidR="00C84FD3" w:rsidRPr="00C84FD3">
        <w:rPr>
          <w:rStyle w:val="lt-line-clampraw-line"/>
          <w:rFonts w:ascii="Helvetica" w:hAnsi="Helvetica" w:cs="Helvetica"/>
          <w:sz w:val="24"/>
          <w:szCs w:val="24"/>
        </w:rPr>
        <w:t xml:space="preserve">: </w:t>
      </w:r>
      <w:r w:rsidR="00C84FD3" w:rsidRPr="00C84FD3">
        <w:rPr>
          <w:rFonts w:ascii="Helvetica" w:hAnsi="Helvetica" w:cs="Helvetica"/>
          <w:sz w:val="24"/>
          <w:szCs w:val="24"/>
        </w:rPr>
        <w:t xml:space="preserve">Das Thema Klimaschutz hat für uns alle in der Baustoffindustrie deutlich an Dynamik gewonnen. Das spiegelt sich vermehrt auch in den Ausschreibungen </w:t>
      </w:r>
      <w:r w:rsidR="00D14B50" w:rsidRPr="00C84FD3">
        <w:rPr>
          <w:rFonts w:ascii="Helvetica" w:hAnsi="Helvetica" w:cs="Helvetica"/>
          <w:sz w:val="24"/>
          <w:szCs w:val="24"/>
        </w:rPr>
        <w:t>wi</w:t>
      </w:r>
      <w:r w:rsidR="00D14B50">
        <w:rPr>
          <w:rFonts w:ascii="Helvetica" w:hAnsi="Helvetica" w:cs="Helvetica"/>
          <w:sz w:val="24"/>
          <w:szCs w:val="24"/>
        </w:rPr>
        <w:t>der</w:t>
      </w:r>
      <w:r w:rsidR="00C84FD3" w:rsidRPr="00C84FD3">
        <w:rPr>
          <w:rFonts w:ascii="Helvetica" w:hAnsi="Helvetica" w:cs="Helvetica"/>
          <w:sz w:val="24"/>
          <w:szCs w:val="24"/>
        </w:rPr>
        <w:t xml:space="preserve">. </w:t>
      </w:r>
      <w:r w:rsidR="00C84FD3" w:rsidRPr="00C84FD3">
        <w:rPr>
          <w:rStyle w:val="lt-line-clampraw-line"/>
          <w:rFonts w:ascii="Helvetica" w:hAnsi="Helvetica" w:cs="Helvetica"/>
          <w:sz w:val="24"/>
          <w:szCs w:val="24"/>
        </w:rPr>
        <w:t xml:space="preserve">Aktuell produzieren wir individuelle Betonelemente sowohl traditionell als auch hochautomatisiert in einer Umlauffertigung mit mehreren Robotern. Wir forschen und entwickeln mit Hochschulen und Universitäten auch schon seit geraumer Zeit an neuen Baustoffen wie </w:t>
      </w:r>
      <w:proofErr w:type="spellStart"/>
      <w:r w:rsidR="00C84FD3" w:rsidRPr="00C84FD3">
        <w:rPr>
          <w:rStyle w:val="lt-line-clampraw-line"/>
          <w:rFonts w:ascii="Helvetica" w:hAnsi="Helvetica" w:cs="Helvetica"/>
          <w:sz w:val="24"/>
          <w:szCs w:val="24"/>
        </w:rPr>
        <w:t>Carbon</w:t>
      </w:r>
      <w:r w:rsidR="00BB23E5">
        <w:rPr>
          <w:rStyle w:val="lt-line-clampraw-line"/>
          <w:rFonts w:ascii="Helvetica" w:hAnsi="Helvetica" w:cs="Helvetica"/>
          <w:sz w:val="24"/>
          <w:szCs w:val="24"/>
        </w:rPr>
        <w:t>beton</w:t>
      </w:r>
      <w:proofErr w:type="spellEnd"/>
      <w:r w:rsidR="00C84FD3" w:rsidRPr="00C84FD3">
        <w:rPr>
          <w:rStyle w:val="lt-line-clampraw-line"/>
          <w:rFonts w:ascii="Helvetica" w:hAnsi="Helvetica" w:cs="Helvetica"/>
          <w:sz w:val="24"/>
          <w:szCs w:val="24"/>
        </w:rPr>
        <w:t xml:space="preserve"> und </w:t>
      </w:r>
      <w:r w:rsidR="00F150E8">
        <w:rPr>
          <w:rStyle w:val="lt-line-clampraw-line"/>
          <w:rFonts w:ascii="Helvetica" w:hAnsi="Helvetica" w:cs="Helvetica"/>
          <w:sz w:val="24"/>
          <w:szCs w:val="24"/>
        </w:rPr>
        <w:t>anderen Baustoffkombinationen</w:t>
      </w:r>
      <w:r w:rsidR="00C84FD3" w:rsidRPr="00C84FD3">
        <w:rPr>
          <w:rStyle w:val="lt-line-clampraw-line"/>
          <w:rFonts w:ascii="Helvetica" w:hAnsi="Helvetica" w:cs="Helvetica"/>
          <w:sz w:val="24"/>
          <w:szCs w:val="24"/>
        </w:rPr>
        <w:t>.</w:t>
      </w:r>
      <w:r w:rsidR="002E2CD3">
        <w:rPr>
          <w:rStyle w:val="lt-line-clampraw-line"/>
          <w:rFonts w:ascii="Helvetica" w:hAnsi="Helvetica" w:cs="Helvetica"/>
          <w:sz w:val="24"/>
          <w:szCs w:val="24"/>
        </w:rPr>
        <w:t xml:space="preserve"> </w:t>
      </w:r>
      <w:r w:rsidR="00F150E8">
        <w:rPr>
          <w:rStyle w:val="lt-line-clampraw-line"/>
          <w:rFonts w:ascii="Helvetica" w:hAnsi="Helvetica" w:cs="Helvetica"/>
          <w:sz w:val="24"/>
          <w:szCs w:val="24"/>
        </w:rPr>
        <w:t xml:space="preserve">Mit dem </w:t>
      </w:r>
      <w:proofErr w:type="spellStart"/>
      <w:r w:rsidR="00F150E8">
        <w:rPr>
          <w:rStyle w:val="lt-line-clampraw-line"/>
          <w:rFonts w:ascii="Helvetica" w:hAnsi="Helvetica" w:cs="Helvetica"/>
          <w:sz w:val="24"/>
          <w:szCs w:val="24"/>
        </w:rPr>
        <w:t>Carbonbeton</w:t>
      </w:r>
      <w:proofErr w:type="spellEnd"/>
      <w:r w:rsidR="00F150E8">
        <w:rPr>
          <w:rStyle w:val="lt-line-clampraw-line"/>
          <w:rFonts w:ascii="Helvetica" w:hAnsi="Helvetica" w:cs="Helvetica"/>
          <w:sz w:val="24"/>
          <w:szCs w:val="24"/>
        </w:rPr>
        <w:t xml:space="preserve"> und der damit verbundenen Möglichkeit</w:t>
      </w:r>
      <w:r w:rsidR="00D14B50">
        <w:rPr>
          <w:rStyle w:val="lt-line-clampraw-line"/>
          <w:rFonts w:ascii="Helvetica" w:hAnsi="Helvetica" w:cs="Helvetica"/>
          <w:sz w:val="24"/>
          <w:szCs w:val="24"/>
        </w:rPr>
        <w:t>,</w:t>
      </w:r>
      <w:r w:rsidR="00F150E8">
        <w:rPr>
          <w:rStyle w:val="lt-line-clampraw-line"/>
          <w:rFonts w:ascii="Helvetica" w:hAnsi="Helvetica" w:cs="Helvetica"/>
          <w:sz w:val="24"/>
          <w:szCs w:val="24"/>
        </w:rPr>
        <w:t xml:space="preserve"> wesentlich schlanker zu bauen,</w:t>
      </w:r>
      <w:r w:rsidR="009375F3">
        <w:rPr>
          <w:rStyle w:val="lt-line-clampraw-line"/>
          <w:rFonts w:ascii="Helvetica" w:hAnsi="Helvetica" w:cs="Helvetica"/>
          <w:sz w:val="24"/>
          <w:szCs w:val="24"/>
        </w:rPr>
        <w:t xml:space="preserve"> stellen</w:t>
      </w:r>
      <w:r w:rsidR="00F150E8">
        <w:rPr>
          <w:rStyle w:val="lt-line-clampraw-line"/>
          <w:rFonts w:ascii="Helvetica" w:hAnsi="Helvetica" w:cs="Helvetica"/>
          <w:sz w:val="24"/>
          <w:szCs w:val="24"/>
        </w:rPr>
        <w:t xml:space="preserve"> wir eine Bauweise zur Verfügung, mit der Ressourcen eingespart werden können. In Dresden wurde die mittlerweile erreichte Praxistauglichkeit bereits mit einem kompletten Gebäude demonstriert und weitere Projekte folgen gerade.</w:t>
      </w:r>
    </w:p>
    <w:p w14:paraId="39335C80" w14:textId="71252437" w:rsidR="00C84FD3" w:rsidRPr="00C84FD3" w:rsidRDefault="00C84FD3" w:rsidP="00C84FD3">
      <w:pPr>
        <w:spacing w:line="240" w:lineRule="auto"/>
        <w:rPr>
          <w:rFonts w:ascii="Helvetica" w:hAnsi="Helvetica" w:cs="Helvetica"/>
          <w:sz w:val="24"/>
          <w:szCs w:val="24"/>
        </w:rPr>
      </w:pPr>
    </w:p>
    <w:p w14:paraId="02707578" w14:textId="70201E18" w:rsidR="00C84FD3" w:rsidRPr="00C84FD3" w:rsidRDefault="00C84FD3" w:rsidP="00C84FD3">
      <w:pPr>
        <w:spacing w:line="240" w:lineRule="auto"/>
        <w:rPr>
          <w:rStyle w:val="break-words"/>
          <w:rFonts w:ascii="Helvetica" w:hAnsi="Helvetica" w:cs="Helvetica"/>
          <w:b/>
          <w:bCs/>
          <w:sz w:val="24"/>
          <w:szCs w:val="24"/>
        </w:rPr>
      </w:pPr>
      <w:r w:rsidRPr="00C84FD3">
        <w:rPr>
          <w:rStyle w:val="break-words"/>
          <w:rFonts w:ascii="Helvetica" w:hAnsi="Helvetica" w:cs="Helvetica"/>
          <w:b/>
          <w:bCs/>
          <w:sz w:val="24"/>
          <w:szCs w:val="24"/>
        </w:rPr>
        <w:lastRenderedPageBreak/>
        <w:t>Wie können Maßnahmen aussehen, die die Produzenten von Betonfertigteilen nicht nur durch die wirtschaftliche Talsohle führen, sondern umweltpolitische Vorgaben erfüllen lassen?</w:t>
      </w:r>
    </w:p>
    <w:p w14:paraId="2F571D57" w14:textId="23041B39" w:rsidR="00C84FD3" w:rsidRPr="00C84FD3" w:rsidRDefault="00DC71B1" w:rsidP="00C84FD3">
      <w:pPr>
        <w:spacing w:line="240" w:lineRule="auto"/>
        <w:rPr>
          <w:rFonts w:ascii="Helvetica" w:hAnsi="Helvetica" w:cs="Helvetica"/>
          <w:sz w:val="24"/>
          <w:szCs w:val="24"/>
        </w:rPr>
      </w:pPr>
      <w:r>
        <w:rPr>
          <w:rFonts w:ascii="Helvetica" w:hAnsi="Helvetica" w:cs="Helvetica"/>
          <w:b/>
          <w:bCs/>
          <w:sz w:val="24"/>
          <w:szCs w:val="24"/>
        </w:rPr>
        <w:t>Ulrich Lütkenhaus</w:t>
      </w:r>
      <w:r w:rsidR="00C84FD3" w:rsidRPr="00C84FD3">
        <w:rPr>
          <w:rFonts w:ascii="Helvetica" w:hAnsi="Helvetica" w:cs="Helvetica"/>
          <w:sz w:val="24"/>
          <w:szCs w:val="24"/>
        </w:rPr>
        <w:t xml:space="preserve">: Kosten- und Aufwandsreduzierung ist Teil der Aufgabe, die wir nicht nur wirtschaftlich, sondern auch als notwendige Klimaschutzmaßnahme begreifen. Alle </w:t>
      </w:r>
      <w:r w:rsidR="00BB23E5">
        <w:rPr>
          <w:rFonts w:ascii="Helvetica" w:hAnsi="Helvetica" w:cs="Helvetica"/>
          <w:sz w:val="24"/>
          <w:szCs w:val="24"/>
        </w:rPr>
        <w:t>Syspro-Mitglieder</w:t>
      </w:r>
      <w:r w:rsidR="00C84FD3" w:rsidRPr="00C84FD3">
        <w:rPr>
          <w:rFonts w:ascii="Helvetica" w:hAnsi="Helvetica" w:cs="Helvetica"/>
          <w:sz w:val="24"/>
          <w:szCs w:val="24"/>
        </w:rPr>
        <w:t xml:space="preserve"> arbeiten dafür an relevanten Projekten. Die Einsparung oder die Substitution von Zement ist dabei ein ganz zentrales Thema. </w:t>
      </w:r>
      <w:r w:rsidR="00BB23E5">
        <w:rPr>
          <w:rFonts w:ascii="Helvetica" w:hAnsi="Helvetica" w:cs="Helvetica"/>
          <w:sz w:val="24"/>
          <w:szCs w:val="24"/>
        </w:rPr>
        <w:t xml:space="preserve">Schließlich entsteht der ökologische Fußabdruck von Beton im </w:t>
      </w:r>
      <w:r w:rsidR="003D2E30">
        <w:rPr>
          <w:rFonts w:ascii="Helvetica" w:hAnsi="Helvetica" w:cs="Helvetica"/>
          <w:sz w:val="24"/>
          <w:szCs w:val="24"/>
        </w:rPr>
        <w:t xml:space="preserve">Wesentlichen </w:t>
      </w:r>
      <w:r w:rsidR="00BB23E5">
        <w:rPr>
          <w:rFonts w:ascii="Helvetica" w:hAnsi="Helvetica" w:cs="Helvetica"/>
          <w:sz w:val="24"/>
          <w:szCs w:val="24"/>
        </w:rPr>
        <w:t>in der Zementproduktion.</w:t>
      </w:r>
    </w:p>
    <w:p w14:paraId="3E1F4B4C" w14:textId="3083BFBD" w:rsidR="006916A6" w:rsidRDefault="00C84FD3" w:rsidP="00C84FD3">
      <w:pPr>
        <w:spacing w:line="240" w:lineRule="auto"/>
        <w:rPr>
          <w:rFonts w:ascii="Helvetica" w:hAnsi="Helvetica" w:cs="Helvetica"/>
          <w:sz w:val="24"/>
          <w:szCs w:val="24"/>
        </w:rPr>
      </w:pPr>
      <w:r w:rsidRPr="00C84FD3">
        <w:rPr>
          <w:rFonts w:ascii="Helvetica" w:hAnsi="Helvetica" w:cs="Helvetica"/>
          <w:sz w:val="24"/>
          <w:szCs w:val="24"/>
        </w:rPr>
        <w:t xml:space="preserve">Erneuerbare Energiequellen </w:t>
      </w:r>
      <w:r w:rsidR="00BB23E5">
        <w:rPr>
          <w:rFonts w:ascii="Helvetica" w:hAnsi="Helvetica" w:cs="Helvetica"/>
          <w:sz w:val="24"/>
          <w:szCs w:val="24"/>
        </w:rPr>
        <w:t>in unseren Werken</w:t>
      </w:r>
      <w:r w:rsidRPr="00C84FD3">
        <w:rPr>
          <w:rFonts w:ascii="Helvetica" w:hAnsi="Helvetica" w:cs="Helvetica"/>
          <w:sz w:val="24"/>
          <w:szCs w:val="24"/>
        </w:rPr>
        <w:t>, aber auch der Einsatz von Recyclingverfahren sind die weiteren großen Themen, die überall mit Hochdruck behandelt werden. Hohe Energie</w:t>
      </w:r>
      <w:r w:rsidR="00607739" w:rsidRPr="00C84FD3">
        <w:rPr>
          <w:rFonts w:ascii="Helvetica" w:hAnsi="Helvetica" w:cs="Helvetica"/>
          <w:sz w:val="24"/>
          <w:szCs w:val="24"/>
        </w:rPr>
        <w:t xml:space="preserve"> </w:t>
      </w:r>
      <w:r w:rsidRPr="00C84FD3">
        <w:rPr>
          <w:rFonts w:ascii="Helvetica" w:hAnsi="Helvetica" w:cs="Helvetica"/>
          <w:sz w:val="24"/>
          <w:szCs w:val="24"/>
        </w:rPr>
        <w:t xml:space="preserve">- und Materialkosten sind dabei echte Katalysatoren für diese Entwicklungsprozesse, </w:t>
      </w:r>
      <w:r w:rsidR="00607739">
        <w:rPr>
          <w:rFonts w:ascii="Helvetica" w:hAnsi="Helvetica" w:cs="Helvetica"/>
          <w:sz w:val="24"/>
          <w:szCs w:val="24"/>
        </w:rPr>
        <w:t>die wir aktiv vorantreiben</w:t>
      </w:r>
      <w:r w:rsidRPr="00C84FD3">
        <w:rPr>
          <w:rFonts w:ascii="Helvetica" w:hAnsi="Helvetica" w:cs="Helvetica"/>
          <w:sz w:val="24"/>
          <w:szCs w:val="24"/>
        </w:rPr>
        <w:t>. Die von der Politik geforderte CO</w:t>
      </w:r>
      <w:r w:rsidRPr="00C84FD3">
        <w:rPr>
          <w:rFonts w:ascii="Helvetica" w:hAnsi="Helvetica" w:cs="Helvetica"/>
          <w:sz w:val="24"/>
          <w:szCs w:val="24"/>
          <w:vertAlign w:val="subscript"/>
        </w:rPr>
        <w:t>2</w:t>
      </w:r>
      <w:r w:rsidRPr="00C84FD3">
        <w:rPr>
          <w:rFonts w:ascii="Helvetica" w:hAnsi="Helvetica" w:cs="Helvetica"/>
          <w:sz w:val="24"/>
          <w:szCs w:val="24"/>
        </w:rPr>
        <w:t>-Reduzierung sehen wir demnach nicht als Vorschrift. Sie ist ein wichtiges Motiv zur Weiterentwicklung.</w:t>
      </w:r>
      <w:r w:rsidR="006916A6">
        <w:rPr>
          <w:rFonts w:ascii="Helvetica" w:hAnsi="Helvetica" w:cs="Helvetica"/>
          <w:sz w:val="24"/>
          <w:szCs w:val="24"/>
        </w:rPr>
        <w:t xml:space="preserve"> </w:t>
      </w:r>
    </w:p>
    <w:p w14:paraId="5FB3B5EB" w14:textId="528370A4" w:rsidR="0082167D" w:rsidRPr="006916A6" w:rsidRDefault="009375F3" w:rsidP="00C84FD3">
      <w:pPr>
        <w:spacing w:line="240" w:lineRule="auto"/>
        <w:rPr>
          <w:rFonts w:ascii="Helvetica" w:hAnsi="Helvetica" w:cs="Helvetica"/>
          <w:sz w:val="24"/>
          <w:szCs w:val="24"/>
        </w:rPr>
      </w:pPr>
      <w:r w:rsidRPr="006916A6">
        <w:rPr>
          <w:rFonts w:ascii="Helvetica" w:hAnsi="Helvetica" w:cs="Helvetica"/>
          <w:sz w:val="24"/>
          <w:szCs w:val="24"/>
        </w:rPr>
        <w:t xml:space="preserve">Speziell in unserem Werk entwickeln wir auch Baustoffe mit optimierten </w:t>
      </w:r>
      <w:r w:rsidR="0082167D" w:rsidRPr="006916A6">
        <w:rPr>
          <w:rFonts w:ascii="Helvetica" w:hAnsi="Helvetica" w:cs="Helvetica"/>
          <w:sz w:val="24"/>
          <w:szCs w:val="24"/>
        </w:rPr>
        <w:t>Heiz- und Kühlsystem</w:t>
      </w:r>
      <w:r w:rsidRPr="006916A6">
        <w:rPr>
          <w:rFonts w:ascii="Helvetica" w:hAnsi="Helvetica" w:cs="Helvetica"/>
          <w:sz w:val="24"/>
          <w:szCs w:val="24"/>
        </w:rPr>
        <w:t>en. Unsere Klimadecken</w:t>
      </w:r>
      <w:r w:rsidR="00AB799C">
        <w:rPr>
          <w:rFonts w:ascii="Helvetica" w:hAnsi="Helvetica" w:cs="Helvetica"/>
          <w:sz w:val="24"/>
          <w:szCs w:val="24"/>
        </w:rPr>
        <w:t xml:space="preserve"> -</w:t>
      </w:r>
      <w:r w:rsidR="00AB799C" w:rsidRPr="006916A6">
        <w:rPr>
          <w:rFonts w:ascii="Helvetica" w:hAnsi="Helvetica" w:cs="Helvetica"/>
          <w:sz w:val="24"/>
          <w:szCs w:val="24"/>
        </w:rPr>
        <w:t xml:space="preserve"> </w:t>
      </w:r>
      <w:r w:rsidRPr="006916A6">
        <w:rPr>
          <w:rFonts w:ascii="Helvetica" w:hAnsi="Helvetica" w:cs="Helvetica"/>
          <w:sz w:val="24"/>
          <w:szCs w:val="24"/>
        </w:rPr>
        <w:t>aktive Deckenelemente, die bereits werkseitig mit vorgefertigten Registern zum Heizen und Kühlen ausgestattet sind</w:t>
      </w:r>
      <w:r w:rsidR="00AB799C">
        <w:rPr>
          <w:rFonts w:ascii="Helvetica" w:hAnsi="Helvetica" w:cs="Helvetica"/>
          <w:sz w:val="24"/>
          <w:szCs w:val="24"/>
        </w:rPr>
        <w:t xml:space="preserve"> -</w:t>
      </w:r>
      <w:r w:rsidRPr="006916A6">
        <w:rPr>
          <w:rFonts w:ascii="Helvetica" w:hAnsi="Helvetica" w:cs="Helvetica"/>
          <w:sz w:val="24"/>
          <w:szCs w:val="24"/>
        </w:rPr>
        <w:t xml:space="preserve"> liefern</w:t>
      </w:r>
      <w:r w:rsidR="0082167D" w:rsidRPr="006916A6">
        <w:rPr>
          <w:rFonts w:ascii="Helvetica" w:hAnsi="Helvetica" w:cs="Helvetica"/>
          <w:sz w:val="24"/>
          <w:szCs w:val="24"/>
        </w:rPr>
        <w:t xml:space="preserve"> in Kombination mit der Verwendung erneuerbarer Energien</w:t>
      </w:r>
      <w:r w:rsidRPr="006916A6">
        <w:rPr>
          <w:rFonts w:ascii="Helvetica" w:hAnsi="Helvetica" w:cs="Helvetica"/>
          <w:sz w:val="24"/>
          <w:szCs w:val="24"/>
        </w:rPr>
        <w:t xml:space="preserve"> </w:t>
      </w:r>
      <w:r w:rsidR="006916A6">
        <w:rPr>
          <w:rFonts w:ascii="Helvetica" w:hAnsi="Helvetica" w:cs="Helvetica"/>
          <w:sz w:val="24"/>
          <w:szCs w:val="24"/>
        </w:rPr>
        <w:t>ungemein</w:t>
      </w:r>
      <w:r w:rsidRPr="006916A6">
        <w:rPr>
          <w:rFonts w:ascii="Helvetica" w:hAnsi="Helvetica" w:cs="Helvetica"/>
          <w:sz w:val="24"/>
          <w:szCs w:val="24"/>
        </w:rPr>
        <w:t xml:space="preserve"> effektive </w:t>
      </w:r>
      <w:r w:rsidR="006916A6" w:rsidRPr="006916A6">
        <w:rPr>
          <w:rFonts w:ascii="Helvetica" w:hAnsi="Helvetica" w:cs="Helvetica"/>
          <w:sz w:val="24"/>
          <w:szCs w:val="24"/>
        </w:rPr>
        <w:t>Heizungs- und damit Energielösungen</w:t>
      </w:r>
      <w:r w:rsidR="006916A6">
        <w:rPr>
          <w:rFonts w:ascii="Helvetica" w:hAnsi="Helvetica" w:cs="Helvetica"/>
          <w:sz w:val="24"/>
          <w:szCs w:val="24"/>
        </w:rPr>
        <w:t>.</w:t>
      </w:r>
    </w:p>
    <w:p w14:paraId="66714358" w14:textId="77777777" w:rsidR="00C84FD3" w:rsidRPr="00C84FD3" w:rsidRDefault="00C84FD3" w:rsidP="00C84FD3">
      <w:pPr>
        <w:spacing w:line="240" w:lineRule="auto"/>
        <w:rPr>
          <w:rFonts w:ascii="Helvetica" w:hAnsi="Helvetica" w:cs="Helvetica"/>
          <w:sz w:val="24"/>
          <w:szCs w:val="24"/>
        </w:rPr>
      </w:pPr>
    </w:p>
    <w:p w14:paraId="2231618F" w14:textId="6B311672" w:rsidR="00C84FD3" w:rsidRPr="00C84FD3" w:rsidRDefault="00C84FD3" w:rsidP="00C84FD3">
      <w:pPr>
        <w:spacing w:line="240" w:lineRule="auto"/>
        <w:rPr>
          <w:rStyle w:val="break-words"/>
          <w:rFonts w:ascii="Helvetica" w:hAnsi="Helvetica" w:cs="Helvetica"/>
          <w:b/>
          <w:bCs/>
          <w:sz w:val="24"/>
          <w:szCs w:val="24"/>
        </w:rPr>
      </w:pPr>
      <w:r w:rsidRPr="00C84FD3">
        <w:rPr>
          <w:rFonts w:ascii="Helvetica" w:hAnsi="Helvetica" w:cs="Helvetica"/>
          <w:b/>
          <w:bCs/>
          <w:sz w:val="24"/>
          <w:szCs w:val="24"/>
        </w:rPr>
        <w:t>Wie groß darf denn ein Maß an klimapolitischen Regulierungen ausfallen, damit auch die deutsche Industrie damit arbeiten kann</w:t>
      </w:r>
      <w:r w:rsidR="00BB23E5">
        <w:rPr>
          <w:rFonts w:ascii="Helvetica" w:hAnsi="Helvetica" w:cs="Helvetica"/>
          <w:b/>
          <w:bCs/>
          <w:sz w:val="24"/>
          <w:szCs w:val="24"/>
        </w:rPr>
        <w:t>?</w:t>
      </w:r>
      <w:r w:rsidRPr="00C84FD3">
        <w:rPr>
          <w:rFonts w:ascii="Helvetica" w:hAnsi="Helvetica" w:cs="Helvetica"/>
          <w:b/>
          <w:bCs/>
          <w:sz w:val="24"/>
          <w:szCs w:val="24"/>
        </w:rPr>
        <w:t xml:space="preserve"> </w:t>
      </w:r>
      <w:r w:rsidRPr="00C84FD3">
        <w:rPr>
          <w:rStyle w:val="break-words"/>
          <w:rFonts w:ascii="Helvetica" w:hAnsi="Helvetica" w:cs="Helvetica"/>
          <w:b/>
          <w:bCs/>
          <w:sz w:val="24"/>
          <w:szCs w:val="24"/>
        </w:rPr>
        <w:t>Fehlt es gleichzeitig nicht auch an Fördermaßnahmen und Hilfen, die dem Immobiliensektor wieder Schwung verleihen könnten</w:t>
      </w:r>
      <w:r w:rsidR="00BB23E5">
        <w:rPr>
          <w:rStyle w:val="break-words"/>
          <w:rFonts w:ascii="Helvetica" w:hAnsi="Helvetica" w:cs="Helvetica"/>
          <w:b/>
          <w:bCs/>
          <w:sz w:val="24"/>
          <w:szCs w:val="24"/>
        </w:rPr>
        <w:t>?</w:t>
      </w:r>
    </w:p>
    <w:p w14:paraId="5B787594" w14:textId="47B950DD" w:rsidR="00C84FD3" w:rsidRPr="00C84FD3" w:rsidRDefault="00C84FD3" w:rsidP="00C84FD3">
      <w:pPr>
        <w:spacing w:line="240" w:lineRule="auto"/>
        <w:rPr>
          <w:rFonts w:ascii="Helvetica" w:hAnsi="Helvetica" w:cs="Helvetica"/>
          <w:sz w:val="24"/>
          <w:szCs w:val="24"/>
        </w:rPr>
      </w:pPr>
      <w:r w:rsidRPr="00C84FD3">
        <w:rPr>
          <w:rFonts w:ascii="Helvetica" w:hAnsi="Helvetica" w:cs="Helvetica"/>
          <w:b/>
          <w:bCs/>
          <w:sz w:val="24"/>
          <w:szCs w:val="24"/>
        </w:rPr>
        <w:t>Matthias Schurig:</w:t>
      </w:r>
      <w:r w:rsidRPr="00C84FD3">
        <w:rPr>
          <w:rFonts w:ascii="Helvetica" w:hAnsi="Helvetica" w:cs="Helvetica"/>
          <w:sz w:val="24"/>
          <w:szCs w:val="24"/>
        </w:rPr>
        <w:t xml:space="preserve"> </w:t>
      </w:r>
      <w:r w:rsidRPr="0082167D">
        <w:rPr>
          <w:rFonts w:ascii="Helvetica" w:hAnsi="Helvetica" w:cs="Helvetica"/>
          <w:sz w:val="24"/>
          <w:szCs w:val="24"/>
        </w:rPr>
        <w:t xml:space="preserve">Mit Wärmepumpen, Solarenergie und Windkraft etablieren wir in Deutschland inzwischen einige </w:t>
      </w:r>
      <w:r w:rsidR="00816C6F" w:rsidRPr="0082167D">
        <w:rPr>
          <w:rFonts w:ascii="Helvetica" w:hAnsi="Helvetica" w:cs="Helvetica"/>
          <w:sz w:val="24"/>
          <w:szCs w:val="24"/>
        </w:rPr>
        <w:t xml:space="preserve">Technologien </w:t>
      </w:r>
      <w:r w:rsidRPr="0082167D">
        <w:rPr>
          <w:rFonts w:ascii="Helvetica" w:hAnsi="Helvetica" w:cs="Helvetica"/>
          <w:sz w:val="24"/>
          <w:szCs w:val="24"/>
        </w:rPr>
        <w:t xml:space="preserve">zur klimagerechten </w:t>
      </w:r>
      <w:r w:rsidR="0082167D" w:rsidRPr="0082167D">
        <w:rPr>
          <w:rFonts w:ascii="Helvetica" w:hAnsi="Helvetica" w:cs="Helvetica"/>
          <w:sz w:val="24"/>
          <w:szCs w:val="24"/>
        </w:rPr>
        <w:t xml:space="preserve">Wärme– und </w:t>
      </w:r>
      <w:r w:rsidRPr="0082167D">
        <w:rPr>
          <w:rFonts w:ascii="Helvetica" w:hAnsi="Helvetica" w:cs="Helvetica"/>
          <w:sz w:val="24"/>
          <w:szCs w:val="24"/>
        </w:rPr>
        <w:t xml:space="preserve">Energiegewinnung. </w:t>
      </w:r>
      <w:r w:rsidR="00816C6F" w:rsidRPr="0082167D">
        <w:rPr>
          <w:rFonts w:ascii="Helvetica" w:hAnsi="Helvetica" w:cs="Helvetica"/>
          <w:sz w:val="24"/>
          <w:szCs w:val="24"/>
        </w:rPr>
        <w:t xml:space="preserve">Aber </w:t>
      </w:r>
      <w:r w:rsidRPr="0082167D">
        <w:rPr>
          <w:rFonts w:ascii="Helvetica" w:hAnsi="Helvetica" w:cs="Helvetica"/>
          <w:sz w:val="24"/>
          <w:szCs w:val="24"/>
        </w:rPr>
        <w:t xml:space="preserve">im großen industriellen Maßstab </w:t>
      </w:r>
      <w:r w:rsidR="00816C6F" w:rsidRPr="0082167D">
        <w:rPr>
          <w:rFonts w:ascii="Helvetica" w:hAnsi="Helvetica" w:cs="Helvetica"/>
          <w:sz w:val="24"/>
          <w:szCs w:val="24"/>
        </w:rPr>
        <w:t>wird das nicht reichen. Vor allem fehlt es an Infrastruktur und Speichern</w:t>
      </w:r>
      <w:r w:rsidRPr="0082167D">
        <w:rPr>
          <w:rFonts w:ascii="Helvetica" w:hAnsi="Helvetica" w:cs="Helvetica"/>
          <w:sz w:val="24"/>
          <w:szCs w:val="24"/>
        </w:rPr>
        <w:t>.</w:t>
      </w:r>
    </w:p>
    <w:p w14:paraId="3743854F" w14:textId="39E8A816" w:rsidR="00C84FD3" w:rsidRPr="00C84FD3" w:rsidRDefault="00816C6F" w:rsidP="00C84FD3">
      <w:pPr>
        <w:spacing w:line="240" w:lineRule="auto"/>
        <w:rPr>
          <w:rFonts w:ascii="Helvetica" w:hAnsi="Helvetica" w:cs="Helvetica"/>
          <w:sz w:val="24"/>
          <w:szCs w:val="24"/>
        </w:rPr>
      </w:pPr>
      <w:r>
        <w:rPr>
          <w:rFonts w:ascii="Helvetica" w:hAnsi="Helvetica" w:cs="Helvetica"/>
          <w:sz w:val="24"/>
          <w:szCs w:val="24"/>
        </w:rPr>
        <w:t>Produktion, Transport und Montage</w:t>
      </w:r>
      <w:r w:rsidR="00C84FD3" w:rsidRPr="00C84FD3">
        <w:rPr>
          <w:rFonts w:ascii="Helvetica" w:hAnsi="Helvetica" w:cs="Helvetica"/>
          <w:sz w:val="24"/>
          <w:szCs w:val="24"/>
        </w:rPr>
        <w:t xml:space="preserve"> von Betonfertigteilen</w:t>
      </w:r>
      <w:r>
        <w:rPr>
          <w:rFonts w:ascii="Helvetica" w:hAnsi="Helvetica" w:cs="Helvetica"/>
          <w:sz w:val="24"/>
          <w:szCs w:val="24"/>
        </w:rPr>
        <w:t xml:space="preserve"> sind</w:t>
      </w:r>
      <w:r w:rsidR="00C84FD3" w:rsidRPr="00C84FD3">
        <w:rPr>
          <w:rFonts w:ascii="Helvetica" w:hAnsi="Helvetica" w:cs="Helvetica"/>
          <w:sz w:val="24"/>
          <w:szCs w:val="24"/>
        </w:rPr>
        <w:t xml:space="preserve"> an sich kein großes Thema. Dem Einsatz von Beton geht jedoch eine energieintensive Produktion von Zement voraus. Wir brauchen Verfahren, die mit </w:t>
      </w:r>
      <w:r>
        <w:rPr>
          <w:rFonts w:ascii="Helvetica" w:hAnsi="Helvetica" w:cs="Helvetica"/>
          <w:sz w:val="24"/>
          <w:szCs w:val="24"/>
        </w:rPr>
        <w:t>saubere</w:t>
      </w:r>
      <w:r w:rsidRPr="00C84FD3">
        <w:rPr>
          <w:rFonts w:ascii="Helvetica" w:hAnsi="Helvetica" w:cs="Helvetica"/>
          <w:sz w:val="24"/>
          <w:szCs w:val="24"/>
        </w:rPr>
        <w:t xml:space="preserve">r </w:t>
      </w:r>
      <w:r w:rsidR="00C84FD3" w:rsidRPr="00C84FD3">
        <w:rPr>
          <w:rFonts w:ascii="Helvetica" w:hAnsi="Helvetica" w:cs="Helvetica"/>
          <w:sz w:val="24"/>
          <w:szCs w:val="24"/>
        </w:rPr>
        <w:t xml:space="preserve">Energie gleichwertige Vorprodukte zur Verfügung stellen. Und wir brauchen Energie, die im industriellen Maßstab unsere Unternehmen alternativ zum Erdgas versorgt. </w:t>
      </w:r>
      <w:r>
        <w:rPr>
          <w:rFonts w:ascii="Helvetica" w:hAnsi="Helvetica" w:cs="Helvetica"/>
          <w:sz w:val="24"/>
          <w:szCs w:val="24"/>
        </w:rPr>
        <w:t>Die</w:t>
      </w:r>
      <w:r w:rsidR="00C84FD3" w:rsidRPr="00C84FD3">
        <w:rPr>
          <w:rFonts w:ascii="Helvetica" w:hAnsi="Helvetica" w:cs="Helvetica"/>
          <w:sz w:val="24"/>
          <w:szCs w:val="24"/>
        </w:rPr>
        <w:t xml:space="preserve"> Wasserstofftechnologie </w:t>
      </w:r>
      <w:r>
        <w:rPr>
          <w:rFonts w:ascii="Helvetica" w:hAnsi="Helvetica" w:cs="Helvetica"/>
          <w:sz w:val="24"/>
          <w:szCs w:val="24"/>
        </w:rPr>
        <w:t>scheint mir dafür der beste Weg</w:t>
      </w:r>
      <w:r w:rsidR="00C84FD3" w:rsidRPr="00C84FD3">
        <w:rPr>
          <w:rFonts w:ascii="Helvetica" w:hAnsi="Helvetica" w:cs="Helvetica"/>
          <w:sz w:val="24"/>
          <w:szCs w:val="24"/>
        </w:rPr>
        <w:t xml:space="preserve">. Allein der Ausbau einer </w:t>
      </w:r>
      <w:r>
        <w:rPr>
          <w:rFonts w:ascii="Helvetica" w:hAnsi="Helvetica" w:cs="Helvetica"/>
          <w:sz w:val="24"/>
          <w:szCs w:val="24"/>
        </w:rPr>
        <w:t>I</w:t>
      </w:r>
      <w:r w:rsidRPr="00C84FD3">
        <w:rPr>
          <w:rFonts w:ascii="Helvetica" w:hAnsi="Helvetica" w:cs="Helvetica"/>
          <w:sz w:val="24"/>
          <w:szCs w:val="24"/>
        </w:rPr>
        <w:t xml:space="preserve">nfrastruktur </w:t>
      </w:r>
      <w:r>
        <w:rPr>
          <w:rFonts w:ascii="Helvetica" w:hAnsi="Helvetica" w:cs="Helvetica"/>
          <w:sz w:val="24"/>
          <w:szCs w:val="24"/>
        </w:rPr>
        <w:t>da</w:t>
      </w:r>
      <w:r w:rsidR="00C84FD3" w:rsidRPr="00C84FD3">
        <w:rPr>
          <w:rFonts w:ascii="Helvetica" w:hAnsi="Helvetica" w:cs="Helvetica"/>
          <w:sz w:val="24"/>
          <w:szCs w:val="24"/>
        </w:rPr>
        <w:t>für ist noch nicht einmal gestartet</w:t>
      </w:r>
      <w:r>
        <w:rPr>
          <w:rFonts w:ascii="Helvetica" w:hAnsi="Helvetica" w:cs="Helvetica"/>
          <w:sz w:val="24"/>
          <w:szCs w:val="24"/>
        </w:rPr>
        <w:t>! Und bis 20</w:t>
      </w:r>
      <w:r w:rsidR="004537CE">
        <w:rPr>
          <w:rFonts w:ascii="Helvetica" w:hAnsi="Helvetica" w:cs="Helvetica"/>
          <w:sz w:val="24"/>
          <w:szCs w:val="24"/>
        </w:rPr>
        <w:t>4</w:t>
      </w:r>
      <w:r>
        <w:rPr>
          <w:rFonts w:ascii="Helvetica" w:hAnsi="Helvetica" w:cs="Helvetica"/>
          <w:sz w:val="24"/>
          <w:szCs w:val="24"/>
        </w:rPr>
        <w:t>5 sind es nur noch 22 Jahre</w:t>
      </w:r>
      <w:r w:rsidR="002E2CD3">
        <w:rPr>
          <w:rFonts w:ascii="Helvetica" w:hAnsi="Helvetica" w:cs="Helvetica"/>
          <w:sz w:val="24"/>
          <w:szCs w:val="24"/>
        </w:rPr>
        <w:t>.</w:t>
      </w:r>
      <w:r w:rsidR="00C84FD3" w:rsidRPr="00C84FD3">
        <w:rPr>
          <w:rFonts w:ascii="Helvetica" w:hAnsi="Helvetica" w:cs="Helvetica"/>
          <w:sz w:val="24"/>
          <w:szCs w:val="24"/>
        </w:rPr>
        <w:t xml:space="preserve"> </w:t>
      </w:r>
      <w:r w:rsidR="002E2CD3">
        <w:rPr>
          <w:rFonts w:ascii="Helvetica" w:hAnsi="Helvetica" w:cs="Helvetica"/>
          <w:sz w:val="24"/>
          <w:szCs w:val="24"/>
        </w:rPr>
        <w:t>P</w:t>
      </w:r>
      <w:r>
        <w:rPr>
          <w:rFonts w:ascii="Helvetica" w:hAnsi="Helvetica" w:cs="Helvetica"/>
          <w:sz w:val="24"/>
          <w:szCs w:val="24"/>
        </w:rPr>
        <w:t>olitisch muss hier</w:t>
      </w:r>
      <w:r w:rsidR="00C84FD3" w:rsidRPr="00C84FD3">
        <w:rPr>
          <w:rFonts w:ascii="Helvetica" w:hAnsi="Helvetica" w:cs="Helvetica"/>
          <w:sz w:val="24"/>
          <w:szCs w:val="24"/>
        </w:rPr>
        <w:t xml:space="preserve"> sehr schnell der Startschuss fallen.</w:t>
      </w:r>
      <w:r>
        <w:rPr>
          <w:rFonts w:ascii="Helvetica" w:hAnsi="Helvetica" w:cs="Helvetica"/>
          <w:sz w:val="24"/>
          <w:szCs w:val="24"/>
        </w:rPr>
        <w:t xml:space="preserve"> Es reicht nicht, nur täglich fünf neue Windräder einzufordern</w:t>
      </w:r>
      <w:r w:rsidR="002E2CD3">
        <w:rPr>
          <w:rFonts w:ascii="Helvetica" w:hAnsi="Helvetica" w:cs="Helvetica"/>
          <w:sz w:val="24"/>
          <w:szCs w:val="24"/>
        </w:rPr>
        <w:t>.</w:t>
      </w:r>
    </w:p>
    <w:p w14:paraId="6ACB1F39" w14:textId="144A6812" w:rsidR="00816C6F" w:rsidRDefault="00C84FD3" w:rsidP="00C84FD3">
      <w:pPr>
        <w:spacing w:line="240" w:lineRule="auto"/>
        <w:rPr>
          <w:rFonts w:ascii="Helvetica" w:hAnsi="Helvetica" w:cs="Helvetica"/>
          <w:sz w:val="24"/>
          <w:szCs w:val="24"/>
        </w:rPr>
      </w:pPr>
      <w:r w:rsidRPr="00C84FD3">
        <w:rPr>
          <w:rFonts w:ascii="Helvetica" w:hAnsi="Helvetica" w:cs="Helvetica"/>
          <w:b/>
          <w:bCs/>
          <w:sz w:val="24"/>
          <w:szCs w:val="24"/>
        </w:rPr>
        <w:t>Ulrich Lütkenhaus:</w:t>
      </w:r>
      <w:r w:rsidRPr="00C84FD3">
        <w:rPr>
          <w:rFonts w:ascii="Helvetica" w:hAnsi="Helvetica" w:cs="Helvetica"/>
          <w:sz w:val="24"/>
          <w:szCs w:val="24"/>
        </w:rPr>
        <w:t xml:space="preserve"> Diesen Gedanken möchte ich unterstreichen: Solche Maßnahmen empfehlen wir ja nicht nur zur Unterstützung des Industriestandorts Deutschland. Mit </w:t>
      </w:r>
      <w:r w:rsidR="00816C6F">
        <w:rPr>
          <w:rFonts w:ascii="Helvetica" w:hAnsi="Helvetica" w:cs="Helvetica"/>
          <w:sz w:val="24"/>
          <w:szCs w:val="24"/>
        </w:rPr>
        <w:t>unseren</w:t>
      </w:r>
      <w:r w:rsidR="00816C6F" w:rsidRPr="00C84FD3">
        <w:rPr>
          <w:rFonts w:ascii="Helvetica" w:hAnsi="Helvetica" w:cs="Helvetica"/>
          <w:sz w:val="24"/>
          <w:szCs w:val="24"/>
        </w:rPr>
        <w:t xml:space="preserve"> </w:t>
      </w:r>
      <w:r w:rsidR="00816C6F">
        <w:rPr>
          <w:rFonts w:ascii="Helvetica" w:hAnsi="Helvetica" w:cs="Helvetica"/>
          <w:sz w:val="24"/>
          <w:szCs w:val="24"/>
        </w:rPr>
        <w:t>Syspro-</w:t>
      </w:r>
      <w:r w:rsidRPr="00C84FD3">
        <w:rPr>
          <w:rFonts w:ascii="Helvetica" w:hAnsi="Helvetica" w:cs="Helvetica"/>
          <w:sz w:val="24"/>
          <w:szCs w:val="24"/>
        </w:rPr>
        <w:t>Produkten begegnen wir auch tatsächlich dringenden sozialen Herausforderungen.</w:t>
      </w:r>
      <w:r w:rsidR="00E35967">
        <w:rPr>
          <w:rFonts w:ascii="Helvetica" w:hAnsi="Helvetica" w:cs="Helvetica"/>
          <w:sz w:val="24"/>
          <w:szCs w:val="24"/>
        </w:rPr>
        <w:t xml:space="preserve"> </w:t>
      </w:r>
      <w:r w:rsidRPr="00C84FD3">
        <w:rPr>
          <w:rFonts w:ascii="Helvetica" w:hAnsi="Helvetica" w:cs="Helvetica"/>
          <w:sz w:val="24"/>
          <w:szCs w:val="24"/>
        </w:rPr>
        <w:t xml:space="preserve">Serielles Bauen mit unseren </w:t>
      </w:r>
      <w:r w:rsidR="00816C6F">
        <w:rPr>
          <w:rFonts w:ascii="Helvetica" w:hAnsi="Helvetica" w:cs="Helvetica"/>
          <w:sz w:val="24"/>
          <w:szCs w:val="24"/>
        </w:rPr>
        <w:t>Betonfertigteilen</w:t>
      </w:r>
      <w:r w:rsidR="00816C6F" w:rsidRPr="00C84FD3">
        <w:rPr>
          <w:rFonts w:ascii="Helvetica" w:hAnsi="Helvetica" w:cs="Helvetica"/>
          <w:sz w:val="24"/>
          <w:szCs w:val="24"/>
        </w:rPr>
        <w:t xml:space="preserve"> </w:t>
      </w:r>
      <w:r w:rsidRPr="00C84FD3">
        <w:rPr>
          <w:rFonts w:ascii="Helvetica" w:hAnsi="Helvetica" w:cs="Helvetica"/>
          <w:sz w:val="24"/>
          <w:szCs w:val="24"/>
        </w:rPr>
        <w:t xml:space="preserve">ist ein wichtiger Teil der Lösung im Wohnungsbau. In zahlreichen Projekten haben </w:t>
      </w:r>
      <w:r w:rsidR="00816C6F">
        <w:rPr>
          <w:rFonts w:ascii="Helvetica" w:hAnsi="Helvetica" w:cs="Helvetica"/>
          <w:sz w:val="24"/>
          <w:szCs w:val="24"/>
        </w:rPr>
        <w:t xml:space="preserve">unsere </w:t>
      </w:r>
      <w:r w:rsidRPr="00C84FD3">
        <w:rPr>
          <w:rFonts w:ascii="Helvetica" w:hAnsi="Helvetica" w:cs="Helvetica"/>
          <w:sz w:val="24"/>
          <w:szCs w:val="24"/>
        </w:rPr>
        <w:t xml:space="preserve">Mitglieder bewiesen, wie mit </w:t>
      </w:r>
      <w:r w:rsidR="003D2E30">
        <w:rPr>
          <w:rFonts w:ascii="Helvetica" w:hAnsi="Helvetica" w:cs="Helvetica"/>
          <w:sz w:val="24"/>
          <w:szCs w:val="24"/>
        </w:rPr>
        <w:t>Hightech-</w:t>
      </w:r>
      <w:r w:rsidRPr="00C84FD3">
        <w:rPr>
          <w:rFonts w:ascii="Helvetica" w:hAnsi="Helvetica" w:cs="Helvetica"/>
          <w:sz w:val="24"/>
          <w:szCs w:val="24"/>
        </w:rPr>
        <w:t xml:space="preserve">Einsatz schnell guter Wohnraum und notwendiger Wirtschaftsbau effektiv gelingen </w:t>
      </w:r>
      <w:r w:rsidR="00816C6F">
        <w:rPr>
          <w:rFonts w:ascii="Helvetica" w:hAnsi="Helvetica" w:cs="Helvetica"/>
          <w:sz w:val="24"/>
          <w:szCs w:val="24"/>
        </w:rPr>
        <w:t>können</w:t>
      </w:r>
      <w:r w:rsidRPr="00C84FD3">
        <w:rPr>
          <w:rFonts w:ascii="Helvetica" w:hAnsi="Helvetica" w:cs="Helvetica"/>
          <w:sz w:val="24"/>
          <w:szCs w:val="24"/>
        </w:rPr>
        <w:t xml:space="preserve">. </w:t>
      </w:r>
    </w:p>
    <w:p w14:paraId="61F9C0B1" w14:textId="2A53572D" w:rsidR="00C84FD3" w:rsidRPr="00C84FD3" w:rsidRDefault="00C84FD3" w:rsidP="00C84FD3">
      <w:pPr>
        <w:spacing w:line="240" w:lineRule="auto"/>
        <w:rPr>
          <w:rFonts w:ascii="Helvetica" w:hAnsi="Helvetica" w:cs="Helvetica"/>
          <w:sz w:val="24"/>
          <w:szCs w:val="24"/>
        </w:rPr>
      </w:pPr>
      <w:r w:rsidRPr="00C84FD3">
        <w:rPr>
          <w:rFonts w:ascii="Helvetica" w:hAnsi="Helvetica" w:cs="Helvetica"/>
          <w:sz w:val="24"/>
          <w:szCs w:val="24"/>
        </w:rPr>
        <w:lastRenderedPageBreak/>
        <w:t xml:space="preserve">Jetzt brauchen wir dringend Unterstützung, um unsere Industrie klimagerecht </w:t>
      </w:r>
      <w:r w:rsidR="00816C6F">
        <w:rPr>
          <w:rFonts w:ascii="Helvetica" w:hAnsi="Helvetica" w:cs="Helvetica"/>
          <w:sz w:val="24"/>
          <w:szCs w:val="24"/>
        </w:rPr>
        <w:t>aufzustellen</w:t>
      </w:r>
      <w:r w:rsidRPr="00C84FD3">
        <w:rPr>
          <w:rFonts w:ascii="Helvetica" w:hAnsi="Helvetica" w:cs="Helvetica"/>
          <w:sz w:val="24"/>
          <w:szCs w:val="24"/>
        </w:rPr>
        <w:t xml:space="preserve">. Wenn das nicht geschieht, wird auch unsere Branche alle bislang gesteckten Klimaziele nicht erreichen. Es ist Zeit, eine Vorschriftenpolitik aufzugeben: Wir brauchen </w:t>
      </w:r>
      <w:r w:rsidR="00816C6F">
        <w:rPr>
          <w:rFonts w:ascii="Helvetica" w:hAnsi="Helvetica" w:cs="Helvetica"/>
          <w:sz w:val="24"/>
          <w:szCs w:val="24"/>
        </w:rPr>
        <w:t xml:space="preserve">eine </w:t>
      </w:r>
      <w:r w:rsidRPr="00C84FD3">
        <w:rPr>
          <w:rFonts w:ascii="Helvetica" w:hAnsi="Helvetica" w:cs="Helvetica"/>
          <w:sz w:val="24"/>
          <w:szCs w:val="24"/>
        </w:rPr>
        <w:t xml:space="preserve">Infrastruktur, die unsere Werke </w:t>
      </w:r>
      <w:r w:rsidR="00816C6F">
        <w:rPr>
          <w:rFonts w:ascii="Helvetica" w:hAnsi="Helvetica" w:cs="Helvetica"/>
          <w:sz w:val="24"/>
          <w:szCs w:val="24"/>
        </w:rPr>
        <w:t xml:space="preserve">zuverlässig und wettbewerbsfähig </w:t>
      </w:r>
      <w:r w:rsidRPr="00C84FD3">
        <w:rPr>
          <w:rFonts w:ascii="Helvetica" w:hAnsi="Helvetica" w:cs="Helvetica"/>
          <w:sz w:val="24"/>
          <w:szCs w:val="24"/>
        </w:rPr>
        <w:t xml:space="preserve">mit alternativen Energien versorgt. Die sichere Versorgung </w:t>
      </w:r>
      <w:r w:rsidR="00816C6F">
        <w:rPr>
          <w:rFonts w:ascii="Helvetica" w:hAnsi="Helvetica" w:cs="Helvetica"/>
          <w:sz w:val="24"/>
          <w:szCs w:val="24"/>
        </w:rPr>
        <w:t xml:space="preserve">der Industrie </w:t>
      </w:r>
      <w:r w:rsidRPr="00C84FD3">
        <w:rPr>
          <w:rFonts w:ascii="Helvetica" w:hAnsi="Helvetica" w:cs="Helvetica"/>
          <w:sz w:val="24"/>
          <w:szCs w:val="24"/>
        </w:rPr>
        <w:t xml:space="preserve">mit </w:t>
      </w:r>
      <w:r w:rsidR="00816C6F">
        <w:rPr>
          <w:rFonts w:ascii="Helvetica" w:hAnsi="Helvetica" w:cs="Helvetica"/>
          <w:sz w:val="24"/>
          <w:szCs w:val="24"/>
        </w:rPr>
        <w:t xml:space="preserve">grünem </w:t>
      </w:r>
      <w:r w:rsidRPr="00C84FD3">
        <w:rPr>
          <w:rFonts w:ascii="Helvetica" w:hAnsi="Helvetica" w:cs="Helvetica"/>
          <w:sz w:val="24"/>
          <w:szCs w:val="24"/>
        </w:rPr>
        <w:t xml:space="preserve">Wasserstoff anstelle von Erdgas </w:t>
      </w:r>
      <w:r w:rsidR="00816C6F">
        <w:rPr>
          <w:rFonts w:ascii="Helvetica" w:hAnsi="Helvetica" w:cs="Helvetica"/>
          <w:sz w:val="24"/>
          <w:szCs w:val="24"/>
        </w:rPr>
        <w:t>ist</w:t>
      </w:r>
      <w:r w:rsidR="00816C6F" w:rsidRPr="00C84FD3">
        <w:rPr>
          <w:rFonts w:ascii="Helvetica" w:hAnsi="Helvetica" w:cs="Helvetica"/>
          <w:sz w:val="24"/>
          <w:szCs w:val="24"/>
        </w:rPr>
        <w:t xml:space="preserve"> </w:t>
      </w:r>
      <w:r w:rsidRPr="00C84FD3">
        <w:rPr>
          <w:rFonts w:ascii="Helvetica" w:hAnsi="Helvetica" w:cs="Helvetica"/>
          <w:sz w:val="24"/>
          <w:szCs w:val="24"/>
        </w:rPr>
        <w:t xml:space="preserve">der bedeutendste Schritt in Richtung Klimaziele und gesicherter Produktionsvoraussetzung. </w:t>
      </w:r>
    </w:p>
    <w:p w14:paraId="45622875" w14:textId="2A68A031" w:rsidR="00C84FD3" w:rsidRDefault="00C84FD3" w:rsidP="00C84FD3">
      <w:pPr>
        <w:spacing w:line="240" w:lineRule="auto"/>
        <w:rPr>
          <w:rFonts w:ascii="Helvetica" w:hAnsi="Helvetica" w:cs="Helvetica"/>
          <w:i/>
          <w:iCs/>
          <w:sz w:val="24"/>
          <w:szCs w:val="24"/>
        </w:rPr>
      </w:pPr>
      <w:r w:rsidRPr="00C84FD3">
        <w:rPr>
          <w:rFonts w:ascii="Helvetica" w:hAnsi="Helvetica" w:cs="Helvetica"/>
          <w:i/>
          <w:iCs/>
          <w:sz w:val="24"/>
          <w:szCs w:val="24"/>
        </w:rPr>
        <w:t xml:space="preserve">Zeichen: </w:t>
      </w:r>
      <w:r w:rsidR="00387719">
        <w:rPr>
          <w:rFonts w:ascii="Helvetica" w:hAnsi="Helvetica" w:cs="Helvetica"/>
          <w:i/>
          <w:iCs/>
          <w:sz w:val="24"/>
          <w:szCs w:val="24"/>
        </w:rPr>
        <w:t>6</w:t>
      </w:r>
      <w:r w:rsidRPr="00C84FD3">
        <w:rPr>
          <w:rFonts w:ascii="Helvetica" w:hAnsi="Helvetica" w:cs="Helvetica"/>
          <w:i/>
          <w:iCs/>
          <w:sz w:val="24"/>
          <w:szCs w:val="24"/>
        </w:rPr>
        <w:t>.</w:t>
      </w:r>
      <w:r w:rsidR="00387719">
        <w:rPr>
          <w:rFonts w:ascii="Helvetica" w:hAnsi="Helvetica" w:cs="Helvetica"/>
          <w:i/>
          <w:iCs/>
          <w:sz w:val="24"/>
          <w:szCs w:val="24"/>
        </w:rPr>
        <w:t>285</w:t>
      </w:r>
      <w:r w:rsidRPr="00C84FD3">
        <w:rPr>
          <w:rFonts w:ascii="Helvetica" w:hAnsi="Helvetica" w:cs="Helvetica"/>
          <w:i/>
          <w:iCs/>
          <w:sz w:val="24"/>
          <w:szCs w:val="24"/>
        </w:rPr>
        <w:t xml:space="preserve"> Zeichen m. Leerzeichen</w:t>
      </w:r>
    </w:p>
    <w:p w14:paraId="5D8A21C9" w14:textId="5BCF8CFD" w:rsidR="00C84FD3" w:rsidRPr="0017539F" w:rsidRDefault="0017539F" w:rsidP="00C84FD3">
      <w:pPr>
        <w:spacing w:line="240" w:lineRule="auto"/>
        <w:rPr>
          <w:rFonts w:ascii="Helvetica" w:hAnsi="Helvetica" w:cs="Helvetica"/>
          <w:i/>
          <w:iCs/>
          <w:sz w:val="24"/>
          <w:szCs w:val="24"/>
        </w:rPr>
      </w:pPr>
      <w:r>
        <w:rPr>
          <w:rFonts w:ascii="Helvetica" w:hAnsi="Helvetica" w:cs="Helvetica"/>
          <w:i/>
          <w:iCs/>
          <w:noProof/>
          <w:sz w:val="24"/>
          <w:szCs w:val="24"/>
          <w:lang w:eastAsia="de-DE"/>
        </w:rPr>
        <w:drawing>
          <wp:inline distT="0" distB="0" distL="0" distR="0" wp14:anchorId="34CBF770" wp14:editId="22B08AFD">
            <wp:extent cx="5642647" cy="6918960"/>
            <wp:effectExtent l="0" t="0" r="0" b="0"/>
            <wp:docPr id="48227409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4333" cy="6921027"/>
                    </a:xfrm>
                    <a:prstGeom prst="rect">
                      <a:avLst/>
                    </a:prstGeom>
                    <a:noFill/>
                    <a:ln>
                      <a:noFill/>
                    </a:ln>
                  </pic:spPr>
                </pic:pic>
              </a:graphicData>
            </a:graphic>
          </wp:inline>
        </w:drawing>
      </w:r>
    </w:p>
    <w:p w14:paraId="712FC2E6" w14:textId="569721C9" w:rsidR="003126F0" w:rsidRPr="00C84FD3" w:rsidRDefault="0017539F" w:rsidP="00F17995">
      <w:pPr>
        <w:spacing w:after="0" w:line="360" w:lineRule="auto"/>
        <w:rPr>
          <w:rFonts w:ascii="Helvetica" w:hAnsi="Helvetica" w:cs="Helvetica"/>
          <w:sz w:val="24"/>
          <w:szCs w:val="24"/>
        </w:rPr>
      </w:pPr>
      <w:r w:rsidRPr="0017539F">
        <w:rPr>
          <w:rFonts w:ascii="Helvetica" w:hAnsi="Helvetica" w:cs="Helvetica"/>
          <w:sz w:val="24"/>
          <w:szCs w:val="24"/>
        </w:rPr>
        <w:lastRenderedPageBreak/>
        <w:t>Matthias Schurig ist Vorstandsvorsitzender der Syspro-Gruppe Betonbauteile e.V. und Geschäftsführer der Betonwerk Oschatz GmbH</w:t>
      </w:r>
      <w:r>
        <w:rPr>
          <w:rFonts w:ascii="Helvetica" w:hAnsi="Helvetica" w:cs="Helvetica"/>
          <w:sz w:val="24"/>
          <w:szCs w:val="24"/>
        </w:rPr>
        <w:t xml:space="preserve">. </w:t>
      </w:r>
      <w:r>
        <w:rPr>
          <w:rFonts w:ascii="Helvetica" w:hAnsi="Helvetica" w:cs="Helvetica"/>
          <w:sz w:val="24"/>
          <w:szCs w:val="24"/>
        </w:rPr>
        <w:br/>
      </w:r>
      <w:r w:rsidR="00447BE8" w:rsidRPr="0017539F">
        <w:rPr>
          <w:rFonts w:ascii="Helvetica" w:hAnsi="Helvetica" w:cs="Helvetica"/>
          <w:sz w:val="24"/>
          <w:szCs w:val="24"/>
        </w:rPr>
        <w:t xml:space="preserve">Foto: </w:t>
      </w:r>
      <w:r w:rsidRPr="0017539F">
        <w:rPr>
          <w:rFonts w:ascii="Helvetica" w:hAnsi="Helvetica" w:cs="Helvetica"/>
          <w:sz w:val="24"/>
          <w:szCs w:val="24"/>
        </w:rPr>
        <w:t>Syspro</w:t>
      </w:r>
    </w:p>
    <w:p w14:paraId="646F0111" w14:textId="69D0D21E" w:rsidR="00E35967" w:rsidRDefault="00E35967">
      <w:pPr>
        <w:spacing w:line="259" w:lineRule="auto"/>
        <w:rPr>
          <w:rFonts w:ascii="Helvetica" w:hAnsi="Helvetica" w:cs="Helvetica"/>
          <w:i/>
          <w:iCs/>
          <w:sz w:val="24"/>
          <w:szCs w:val="24"/>
        </w:rPr>
      </w:pPr>
    </w:p>
    <w:p w14:paraId="61E8F441" w14:textId="65CBFB35" w:rsidR="0017539F" w:rsidRPr="00C84FD3" w:rsidRDefault="00E35967" w:rsidP="0017539F">
      <w:pPr>
        <w:spacing w:line="240" w:lineRule="auto"/>
        <w:rPr>
          <w:rFonts w:ascii="Helvetica" w:hAnsi="Helvetica" w:cs="Helvetica"/>
          <w:i/>
          <w:iCs/>
          <w:sz w:val="24"/>
          <w:szCs w:val="24"/>
        </w:rPr>
      </w:pPr>
      <w:r>
        <w:rPr>
          <w:rFonts w:ascii="Helvetica" w:hAnsi="Helvetica" w:cs="Helvetica"/>
          <w:i/>
          <w:iCs/>
          <w:noProof/>
          <w:sz w:val="24"/>
          <w:szCs w:val="24"/>
          <w:lang w:eastAsia="de-DE"/>
        </w:rPr>
        <w:drawing>
          <wp:inline distT="0" distB="0" distL="0" distR="0" wp14:anchorId="5D70FB4B" wp14:editId="4BC1C872">
            <wp:extent cx="5760720" cy="3840480"/>
            <wp:effectExtent l="0" t="0" r="0" b="7620"/>
            <wp:docPr id="2029681688" name="Grafik 3" descr="Ein Bild, das Person, Menschliches Gesicht,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681688" name="Grafik 3" descr="Ein Bild, das Person, Menschliches Gesicht, Kleidung, Lächeln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15D1E844" w14:textId="25B8792A" w:rsidR="0017539F" w:rsidRPr="00487426" w:rsidRDefault="00E35967" w:rsidP="0017539F">
      <w:pPr>
        <w:spacing w:line="240" w:lineRule="auto"/>
        <w:rPr>
          <w:rStyle w:val="Fett"/>
          <w:rFonts w:ascii="Helvetica" w:hAnsi="Helvetica" w:cs="Helvetica"/>
          <w:b w:val="0"/>
          <w:bCs w:val="0"/>
          <w:sz w:val="24"/>
          <w:szCs w:val="24"/>
        </w:rPr>
      </w:pPr>
      <w:r w:rsidRPr="00487426">
        <w:rPr>
          <w:rFonts w:ascii="Helvetica" w:hAnsi="Helvetica" w:cs="Helvetica"/>
          <w:sz w:val="24"/>
          <w:szCs w:val="24"/>
        </w:rPr>
        <w:t>Ulrich Lütkenhaus</w:t>
      </w:r>
      <w:r w:rsidR="00392A31">
        <w:rPr>
          <w:rFonts w:ascii="Helvetica" w:hAnsi="Helvetica" w:cs="Helvetica"/>
          <w:sz w:val="24"/>
          <w:szCs w:val="24"/>
        </w:rPr>
        <w:t xml:space="preserve">, Vorstandsmitglied der Syspro-Gruppe Betonbauteile e.V. und </w:t>
      </w:r>
      <w:r w:rsidRPr="00487426">
        <w:rPr>
          <w:rFonts w:ascii="Helvetica" w:hAnsi="Helvetica" w:cs="Helvetica"/>
          <w:sz w:val="24"/>
          <w:szCs w:val="24"/>
        </w:rPr>
        <w:t xml:space="preserve">Geschäftsführer </w:t>
      </w:r>
      <w:r w:rsidR="00392A31">
        <w:rPr>
          <w:rFonts w:ascii="Helvetica" w:hAnsi="Helvetica" w:cs="Helvetica"/>
          <w:sz w:val="24"/>
          <w:szCs w:val="24"/>
        </w:rPr>
        <w:t xml:space="preserve">der </w:t>
      </w:r>
      <w:r w:rsidR="00392A31" w:rsidRPr="00392A31">
        <w:rPr>
          <w:rFonts w:ascii="Helvetica" w:hAnsi="Helvetica" w:cs="Helvetica"/>
          <w:sz w:val="24"/>
          <w:szCs w:val="24"/>
        </w:rPr>
        <w:t>B. Lütkenhaus GmbH</w:t>
      </w:r>
      <w:r w:rsidR="00392A31">
        <w:rPr>
          <w:rFonts w:ascii="Helvetica" w:hAnsi="Helvetica" w:cs="Helvetica"/>
          <w:sz w:val="24"/>
          <w:szCs w:val="24"/>
        </w:rPr>
        <w:t xml:space="preserve"> </w:t>
      </w:r>
      <w:r w:rsidRPr="00487426">
        <w:rPr>
          <w:rStyle w:val="Fett"/>
          <w:rFonts w:ascii="Helvetica" w:hAnsi="Helvetica" w:cs="Helvetica"/>
          <w:b w:val="0"/>
          <w:bCs w:val="0"/>
          <w:sz w:val="24"/>
          <w:szCs w:val="24"/>
        </w:rPr>
        <w:t>in Dülmen.</w:t>
      </w:r>
    </w:p>
    <w:p w14:paraId="1B6BCFE5" w14:textId="77777777" w:rsidR="004537CE" w:rsidRDefault="004537CE" w:rsidP="0017539F">
      <w:pPr>
        <w:spacing w:line="240" w:lineRule="auto"/>
        <w:rPr>
          <w:rStyle w:val="Fett"/>
          <w:rFonts w:ascii="Helvetica" w:hAnsi="Helvetica" w:cs="Helvetica"/>
          <w:sz w:val="24"/>
          <w:szCs w:val="24"/>
        </w:rPr>
      </w:pPr>
    </w:p>
    <w:p w14:paraId="69943AA2" w14:textId="19ECA424" w:rsidR="004537CE" w:rsidRDefault="008A2521" w:rsidP="0017539F">
      <w:pPr>
        <w:spacing w:line="240" w:lineRule="auto"/>
        <w:rPr>
          <w:rFonts w:ascii="Helvetica" w:hAnsi="Helvetica" w:cs="Helvetica"/>
          <w:sz w:val="24"/>
          <w:szCs w:val="24"/>
        </w:rPr>
      </w:pPr>
      <w:r>
        <w:rPr>
          <w:rStyle w:val="Fett"/>
          <w:rFonts w:ascii="Helvetica" w:hAnsi="Helvetica" w:cs="Helvetica"/>
          <w:noProof/>
          <w:sz w:val="24"/>
          <w:szCs w:val="24"/>
          <w:lang w:eastAsia="de-DE"/>
        </w:rPr>
        <w:lastRenderedPageBreak/>
        <w:drawing>
          <wp:inline distT="0" distB="0" distL="0" distR="0" wp14:anchorId="0F9FD8E4" wp14:editId="0C671A48">
            <wp:extent cx="4335994" cy="3251996"/>
            <wp:effectExtent l="8572" t="0" r="0" b="0"/>
            <wp:docPr id="17529565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4350322" cy="3262742"/>
                    </a:xfrm>
                    <a:prstGeom prst="rect">
                      <a:avLst/>
                    </a:prstGeom>
                    <a:noFill/>
                    <a:ln>
                      <a:noFill/>
                    </a:ln>
                  </pic:spPr>
                </pic:pic>
              </a:graphicData>
            </a:graphic>
          </wp:inline>
        </w:drawing>
      </w:r>
    </w:p>
    <w:p w14:paraId="25C21C0A" w14:textId="7EE0C984" w:rsidR="008A2521" w:rsidRPr="00E35967" w:rsidRDefault="004E5C8B" w:rsidP="0017539F">
      <w:pPr>
        <w:spacing w:line="240" w:lineRule="auto"/>
        <w:rPr>
          <w:rFonts w:ascii="Helvetica" w:hAnsi="Helvetica" w:cs="Helvetica"/>
          <w:sz w:val="24"/>
          <w:szCs w:val="24"/>
        </w:rPr>
      </w:pPr>
      <w:r>
        <w:rPr>
          <w:rFonts w:ascii="Helvetica" w:hAnsi="Helvetica" w:cs="Helvetica"/>
          <w:sz w:val="24"/>
          <w:szCs w:val="24"/>
        </w:rPr>
        <w:t xml:space="preserve">Umlauffertigung von </w:t>
      </w:r>
      <w:r w:rsidR="008A2521">
        <w:rPr>
          <w:rFonts w:ascii="Helvetica" w:hAnsi="Helvetica" w:cs="Helvetica"/>
          <w:sz w:val="24"/>
          <w:szCs w:val="24"/>
        </w:rPr>
        <w:t>Betonfertigteil</w:t>
      </w:r>
      <w:r>
        <w:rPr>
          <w:rFonts w:ascii="Helvetica" w:hAnsi="Helvetica" w:cs="Helvetica"/>
          <w:sz w:val="24"/>
          <w:szCs w:val="24"/>
        </w:rPr>
        <w:t>en. Bild Syspro</w:t>
      </w:r>
      <w:r w:rsidR="008A2521">
        <w:rPr>
          <w:rFonts w:ascii="Helvetica" w:hAnsi="Helvetica" w:cs="Helvetica"/>
          <w:sz w:val="24"/>
          <w:szCs w:val="24"/>
        </w:rPr>
        <w:t xml:space="preserve"> </w:t>
      </w:r>
    </w:p>
    <w:p w14:paraId="03BE18C2" w14:textId="77777777" w:rsidR="0017539F" w:rsidRPr="00C84FD3" w:rsidRDefault="0017539F" w:rsidP="00F17995">
      <w:pPr>
        <w:spacing w:after="0" w:line="360" w:lineRule="auto"/>
        <w:rPr>
          <w:rFonts w:ascii="Helvetica" w:eastAsia="Times New Roman" w:hAnsi="Helvetica" w:cs="Helvetica"/>
          <w:sz w:val="24"/>
          <w:szCs w:val="24"/>
          <w:lang w:eastAsia="de-DE"/>
        </w:rPr>
      </w:pPr>
    </w:p>
    <w:p w14:paraId="04577A9E" w14:textId="77777777" w:rsidR="002036CF" w:rsidRPr="00C84FD3" w:rsidRDefault="002036CF" w:rsidP="002036CF">
      <w:pPr>
        <w:pStyle w:val="Default"/>
        <w:spacing w:line="360" w:lineRule="auto"/>
        <w:jc w:val="both"/>
        <w:rPr>
          <w:rFonts w:ascii="Helvetica" w:hAnsi="Helvetica" w:cs="Helvetica"/>
          <w:b/>
          <w:bCs/>
          <w:color w:val="auto"/>
        </w:rPr>
      </w:pPr>
      <w:r w:rsidRPr="00C84FD3">
        <w:rPr>
          <w:rFonts w:ascii="Helvetica" w:hAnsi="Helvetica" w:cs="Helvetica"/>
          <w:b/>
          <w:bCs/>
          <w:color w:val="auto"/>
        </w:rPr>
        <w:t>Über Syspro-Gruppe Betonbauteile e. V.</w:t>
      </w:r>
    </w:p>
    <w:p w14:paraId="60DC1341" w14:textId="77777777" w:rsidR="002036CF" w:rsidRPr="00C84FD3" w:rsidRDefault="002036CF" w:rsidP="002036CF">
      <w:pPr>
        <w:pStyle w:val="Default"/>
        <w:spacing w:line="360" w:lineRule="auto"/>
        <w:jc w:val="both"/>
        <w:rPr>
          <w:rFonts w:ascii="Helvetica" w:hAnsi="Helvetica" w:cs="Helvetica"/>
          <w:color w:val="auto"/>
        </w:rPr>
      </w:pPr>
      <w:r w:rsidRPr="00C84FD3">
        <w:rPr>
          <w:rFonts w:ascii="Helvetica" w:hAnsi="Helvetica" w:cs="Helvetica"/>
          <w:color w:val="auto"/>
        </w:rPr>
        <w:t>Syspro-Gruppe Betonbauteile e. V. ist ein 1991 gegründeter Verbund mittelständischer Hersteller von Betonfertigteilen zur Qualitätssicherung und Produktentwicklung. Unter der Dachmarke Syspro agieren die einzelnen Mitgliedsunternehmen als lokale Marktpartner für Planende und Bauherrschaft. Zum Produktportfolio gehören neben Doppelwänden und Elementdecken auch wärmedämmende und thermisch aktive Bauteile wie Thermowände und Klimadecken. Die Produktfamilie SysproGreen ermöglicht Lösungen für besonders energieeffizientes Bauen und steht für ein Bekenntnis zu Klimaschutz und Nachhaltigkeit. Die Mitglieder der Syspro stammen aus Deutschland, Österreich, Norditalien und Belgien.</w:t>
      </w:r>
    </w:p>
    <w:p w14:paraId="686D15DC" w14:textId="2ACD2D08" w:rsidR="002036CF" w:rsidRPr="00C84FD3" w:rsidRDefault="00076F07" w:rsidP="002036CF">
      <w:pPr>
        <w:pStyle w:val="Default"/>
        <w:spacing w:line="360" w:lineRule="auto"/>
        <w:rPr>
          <w:rFonts w:ascii="Helvetica" w:hAnsi="Helvetica" w:cs="Helvetica"/>
          <w:color w:val="auto"/>
        </w:rPr>
      </w:pPr>
      <w:r w:rsidRPr="00C84FD3">
        <w:rPr>
          <w:rFonts w:ascii="Helvetica" w:hAnsi="Helvetica" w:cs="Helvetica"/>
          <w:color w:val="auto"/>
        </w:rPr>
        <w:br/>
      </w:r>
      <w:r w:rsidR="002036CF" w:rsidRPr="00C84FD3">
        <w:rPr>
          <w:rFonts w:ascii="Helvetica" w:hAnsi="Helvetica" w:cs="Helvetica"/>
          <w:color w:val="auto"/>
        </w:rPr>
        <w:t>Syspro-Gruppe Betonbauteile e. V.</w:t>
      </w:r>
    </w:p>
    <w:p w14:paraId="3BEC82DF" w14:textId="77777777" w:rsidR="002036CF" w:rsidRPr="00C84FD3" w:rsidRDefault="002036CF" w:rsidP="002036CF">
      <w:pPr>
        <w:pStyle w:val="Default"/>
        <w:spacing w:line="360" w:lineRule="auto"/>
        <w:rPr>
          <w:rFonts w:ascii="Helvetica" w:hAnsi="Helvetica" w:cs="Helvetica"/>
          <w:color w:val="auto"/>
        </w:rPr>
      </w:pPr>
      <w:r w:rsidRPr="00C84FD3">
        <w:rPr>
          <w:rFonts w:ascii="Helvetica" w:hAnsi="Helvetica" w:cs="Helvetica"/>
          <w:color w:val="auto"/>
        </w:rPr>
        <w:t xml:space="preserve">Matthias-Grünewald-Straße 1-3; 53175 Bonn </w:t>
      </w:r>
    </w:p>
    <w:p w14:paraId="4FF3866C" w14:textId="288359EE" w:rsidR="002036CF" w:rsidRPr="00C84FD3" w:rsidRDefault="004D2E76" w:rsidP="00076F07">
      <w:pPr>
        <w:spacing w:line="360" w:lineRule="auto"/>
        <w:rPr>
          <w:rFonts w:ascii="Helvetica" w:hAnsi="Helvetica" w:cs="Helvetica"/>
          <w:sz w:val="24"/>
          <w:szCs w:val="24"/>
        </w:rPr>
      </w:pPr>
      <w:hyperlink r:id="rId11" w:history="1">
        <w:r w:rsidR="002036CF" w:rsidRPr="00C84FD3">
          <w:rPr>
            <w:rStyle w:val="Hyperlink"/>
            <w:rFonts w:ascii="Helvetica" w:hAnsi="Helvetica" w:cs="Helvetica"/>
            <w:sz w:val="24"/>
            <w:szCs w:val="24"/>
          </w:rPr>
          <w:t>www.syspro.de</w:t>
        </w:r>
      </w:hyperlink>
    </w:p>
    <w:sectPr w:rsidR="002036CF" w:rsidRPr="00C84FD3">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A0342" w14:textId="77777777" w:rsidR="00FA3245" w:rsidRDefault="00FA3245" w:rsidP="00CA6A1A">
      <w:pPr>
        <w:spacing w:after="0" w:line="240" w:lineRule="auto"/>
      </w:pPr>
      <w:r>
        <w:separator/>
      </w:r>
    </w:p>
  </w:endnote>
  <w:endnote w:type="continuationSeparator" w:id="0">
    <w:p w14:paraId="650E4F36" w14:textId="77777777" w:rsidR="00FA3245" w:rsidRDefault="00FA3245" w:rsidP="00CA6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DEFAD" w14:textId="77777777" w:rsidR="00FA3245" w:rsidRDefault="00FA3245" w:rsidP="00CA6A1A">
      <w:pPr>
        <w:spacing w:after="0" w:line="240" w:lineRule="auto"/>
      </w:pPr>
      <w:r>
        <w:separator/>
      </w:r>
    </w:p>
  </w:footnote>
  <w:footnote w:type="continuationSeparator" w:id="0">
    <w:p w14:paraId="676FEAD2" w14:textId="77777777" w:rsidR="00FA3245" w:rsidRDefault="00FA3245" w:rsidP="00CA6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1AD7" w14:textId="6C82970F" w:rsidR="00CA6A1A" w:rsidRDefault="00CA6A1A" w:rsidP="00CA6A1A">
    <w:pPr>
      <w:pStyle w:val="Kopfzeile"/>
    </w:pPr>
    <w:r w:rsidRPr="00325691">
      <w:rPr>
        <w:rFonts w:ascii="Helvetica" w:hAnsi="Helvetica"/>
        <w:b/>
        <w:bCs/>
        <w:sz w:val="28"/>
        <w:szCs w:val="28"/>
      </w:rPr>
      <w:t>Presseinformation</w:t>
    </w:r>
    <w:r w:rsidRPr="00325691">
      <w:rPr>
        <w:rFonts w:ascii="Helvetica" w:hAnsi="Helvetica"/>
        <w:noProof/>
      </w:rPr>
      <w:t xml:space="preserve"> </w:t>
    </w:r>
    <w:r>
      <w:rPr>
        <w:rFonts w:ascii="Helvetica" w:hAnsi="Helvetica"/>
        <w:noProof/>
      </w:rPr>
      <w:tab/>
    </w:r>
    <w:r>
      <w:rPr>
        <w:rFonts w:ascii="Helvetica" w:hAnsi="Helvetica"/>
        <w:noProof/>
      </w:rPr>
      <w:tab/>
    </w:r>
    <w:r w:rsidRPr="00325691">
      <w:rPr>
        <w:rFonts w:ascii="Helvetica" w:hAnsi="Helvetica"/>
        <w:noProof/>
        <w:lang w:eastAsia="de-DE"/>
      </w:rPr>
      <w:drawing>
        <wp:inline distT="0" distB="0" distL="0" distR="0" wp14:anchorId="0C91DF62" wp14:editId="533378F5">
          <wp:extent cx="1400175" cy="609600"/>
          <wp:effectExtent l="0" t="0" r="9525" b="0"/>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1"/>
                  <a:stretch>
                    <a:fillRect/>
                  </a:stretch>
                </pic:blipFill>
                <pic:spPr>
                  <a:xfrm>
                    <a:off x="0" y="0"/>
                    <a:ext cx="1400175" cy="609600"/>
                  </a:xfrm>
                  <a:prstGeom prst="rect">
                    <a:avLst/>
                  </a:prstGeom>
                </pic:spPr>
              </pic:pic>
            </a:graphicData>
          </a:graphic>
        </wp:inline>
      </w:drawing>
    </w:r>
  </w:p>
  <w:p w14:paraId="6F6417E2" w14:textId="77777777" w:rsidR="00CA6A1A" w:rsidRDefault="00CA6A1A" w:rsidP="00CA6A1A">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6B29"/>
    <w:multiLevelType w:val="hybridMultilevel"/>
    <w:tmpl w:val="09AA2992"/>
    <w:lvl w:ilvl="0" w:tplc="A9AA6624">
      <w:start w:val="9"/>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1F0451"/>
    <w:multiLevelType w:val="hybridMultilevel"/>
    <w:tmpl w:val="45D43B28"/>
    <w:lvl w:ilvl="0" w:tplc="6832C9D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0A2219"/>
    <w:multiLevelType w:val="hybridMultilevel"/>
    <w:tmpl w:val="C116F7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3285747">
    <w:abstractNumId w:val="2"/>
  </w:num>
  <w:num w:numId="2" w16cid:durableId="517472733">
    <w:abstractNumId w:val="1"/>
  </w:num>
  <w:num w:numId="3" w16cid:durableId="1496804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60A"/>
    <w:rsid w:val="00010966"/>
    <w:rsid w:val="00025FA2"/>
    <w:rsid w:val="000302D3"/>
    <w:rsid w:val="000400D6"/>
    <w:rsid w:val="00050240"/>
    <w:rsid w:val="00056642"/>
    <w:rsid w:val="00056D91"/>
    <w:rsid w:val="00063E5F"/>
    <w:rsid w:val="00070122"/>
    <w:rsid w:val="000708A9"/>
    <w:rsid w:val="0007576C"/>
    <w:rsid w:val="000766E4"/>
    <w:rsid w:val="00076F07"/>
    <w:rsid w:val="000A6DEB"/>
    <w:rsid w:val="000A7405"/>
    <w:rsid w:val="000B0649"/>
    <w:rsid w:val="000B7305"/>
    <w:rsid w:val="000D61A6"/>
    <w:rsid w:val="000E5158"/>
    <w:rsid w:val="0010551A"/>
    <w:rsid w:val="0011512E"/>
    <w:rsid w:val="00115521"/>
    <w:rsid w:val="00123163"/>
    <w:rsid w:val="001246E7"/>
    <w:rsid w:val="001278D2"/>
    <w:rsid w:val="00132498"/>
    <w:rsid w:val="00132B91"/>
    <w:rsid w:val="0013335A"/>
    <w:rsid w:val="00133405"/>
    <w:rsid w:val="00140BB2"/>
    <w:rsid w:val="00147111"/>
    <w:rsid w:val="00155192"/>
    <w:rsid w:val="0017539F"/>
    <w:rsid w:val="00182D81"/>
    <w:rsid w:val="001842E2"/>
    <w:rsid w:val="0018640A"/>
    <w:rsid w:val="0018654E"/>
    <w:rsid w:val="001954E5"/>
    <w:rsid w:val="0019681C"/>
    <w:rsid w:val="001C596C"/>
    <w:rsid w:val="001D07A7"/>
    <w:rsid w:val="001D5746"/>
    <w:rsid w:val="001E1502"/>
    <w:rsid w:val="001E39C1"/>
    <w:rsid w:val="002036CF"/>
    <w:rsid w:val="00220B98"/>
    <w:rsid w:val="0022671A"/>
    <w:rsid w:val="00241476"/>
    <w:rsid w:val="00252FC1"/>
    <w:rsid w:val="00254558"/>
    <w:rsid w:val="00270D7A"/>
    <w:rsid w:val="0027687B"/>
    <w:rsid w:val="00293A43"/>
    <w:rsid w:val="00294093"/>
    <w:rsid w:val="002A18BE"/>
    <w:rsid w:val="002C2B39"/>
    <w:rsid w:val="002D2C60"/>
    <w:rsid w:val="002E0620"/>
    <w:rsid w:val="002E2CD3"/>
    <w:rsid w:val="00304236"/>
    <w:rsid w:val="003126F0"/>
    <w:rsid w:val="00331AC5"/>
    <w:rsid w:val="00333F0D"/>
    <w:rsid w:val="00344504"/>
    <w:rsid w:val="00344FE7"/>
    <w:rsid w:val="00345A66"/>
    <w:rsid w:val="003612A2"/>
    <w:rsid w:val="00366A82"/>
    <w:rsid w:val="00380767"/>
    <w:rsid w:val="003838E3"/>
    <w:rsid w:val="00384BE7"/>
    <w:rsid w:val="00386405"/>
    <w:rsid w:val="00387719"/>
    <w:rsid w:val="00392A31"/>
    <w:rsid w:val="003A0AAE"/>
    <w:rsid w:val="003A140A"/>
    <w:rsid w:val="003B5DFF"/>
    <w:rsid w:val="003D2E30"/>
    <w:rsid w:val="003D5C7E"/>
    <w:rsid w:val="003D73E3"/>
    <w:rsid w:val="003E4406"/>
    <w:rsid w:val="003F45A7"/>
    <w:rsid w:val="003F584E"/>
    <w:rsid w:val="0040259A"/>
    <w:rsid w:val="00403413"/>
    <w:rsid w:val="00405FB6"/>
    <w:rsid w:val="00406214"/>
    <w:rsid w:val="00406933"/>
    <w:rsid w:val="004232FF"/>
    <w:rsid w:val="004307F4"/>
    <w:rsid w:val="00447BE8"/>
    <w:rsid w:val="004537CE"/>
    <w:rsid w:val="0046598B"/>
    <w:rsid w:val="00487426"/>
    <w:rsid w:val="004961A1"/>
    <w:rsid w:val="004A7556"/>
    <w:rsid w:val="004B06B5"/>
    <w:rsid w:val="004B1D9B"/>
    <w:rsid w:val="004C7923"/>
    <w:rsid w:val="004E441A"/>
    <w:rsid w:val="004E5C8B"/>
    <w:rsid w:val="004F6841"/>
    <w:rsid w:val="00511147"/>
    <w:rsid w:val="00512980"/>
    <w:rsid w:val="00524C77"/>
    <w:rsid w:val="00527057"/>
    <w:rsid w:val="00557FB0"/>
    <w:rsid w:val="005600D0"/>
    <w:rsid w:val="005662E0"/>
    <w:rsid w:val="005750AF"/>
    <w:rsid w:val="00583778"/>
    <w:rsid w:val="00595C57"/>
    <w:rsid w:val="005B0E04"/>
    <w:rsid w:val="005C5898"/>
    <w:rsid w:val="005C6237"/>
    <w:rsid w:val="005D4F98"/>
    <w:rsid w:val="005E479E"/>
    <w:rsid w:val="005E4FCF"/>
    <w:rsid w:val="005E7B60"/>
    <w:rsid w:val="005F42F6"/>
    <w:rsid w:val="00601F29"/>
    <w:rsid w:val="00606C81"/>
    <w:rsid w:val="00607739"/>
    <w:rsid w:val="0062037E"/>
    <w:rsid w:val="006362C0"/>
    <w:rsid w:val="00671BAB"/>
    <w:rsid w:val="00684AEA"/>
    <w:rsid w:val="006916A6"/>
    <w:rsid w:val="006975CF"/>
    <w:rsid w:val="0069797B"/>
    <w:rsid w:val="006C47FF"/>
    <w:rsid w:val="006E5341"/>
    <w:rsid w:val="006F2E50"/>
    <w:rsid w:val="00703F9B"/>
    <w:rsid w:val="0071356B"/>
    <w:rsid w:val="00747FCB"/>
    <w:rsid w:val="00751CA0"/>
    <w:rsid w:val="00763C33"/>
    <w:rsid w:val="00763CE8"/>
    <w:rsid w:val="007666CF"/>
    <w:rsid w:val="0078460A"/>
    <w:rsid w:val="00794D0C"/>
    <w:rsid w:val="008003B4"/>
    <w:rsid w:val="00810F24"/>
    <w:rsid w:val="00816C6F"/>
    <w:rsid w:val="0082167D"/>
    <w:rsid w:val="00826B5F"/>
    <w:rsid w:val="00835777"/>
    <w:rsid w:val="008429E1"/>
    <w:rsid w:val="008433B5"/>
    <w:rsid w:val="008615C9"/>
    <w:rsid w:val="0087710F"/>
    <w:rsid w:val="00881BE7"/>
    <w:rsid w:val="00884286"/>
    <w:rsid w:val="0088478A"/>
    <w:rsid w:val="00892DF3"/>
    <w:rsid w:val="008947AD"/>
    <w:rsid w:val="00894893"/>
    <w:rsid w:val="008A1A01"/>
    <w:rsid w:val="008A2521"/>
    <w:rsid w:val="008B4B9E"/>
    <w:rsid w:val="008B60C4"/>
    <w:rsid w:val="008C0A2F"/>
    <w:rsid w:val="008D3DE0"/>
    <w:rsid w:val="008D3E17"/>
    <w:rsid w:val="008E1790"/>
    <w:rsid w:val="008E598A"/>
    <w:rsid w:val="008E795A"/>
    <w:rsid w:val="008E7EA0"/>
    <w:rsid w:val="008F01F8"/>
    <w:rsid w:val="008F19EB"/>
    <w:rsid w:val="008F6B89"/>
    <w:rsid w:val="00911AEF"/>
    <w:rsid w:val="00915C7A"/>
    <w:rsid w:val="00916F73"/>
    <w:rsid w:val="009375F3"/>
    <w:rsid w:val="009425FC"/>
    <w:rsid w:val="00971208"/>
    <w:rsid w:val="00974C3C"/>
    <w:rsid w:val="00987102"/>
    <w:rsid w:val="009958F1"/>
    <w:rsid w:val="009978EA"/>
    <w:rsid w:val="009A59D7"/>
    <w:rsid w:val="009B3795"/>
    <w:rsid w:val="009B6715"/>
    <w:rsid w:val="009C459E"/>
    <w:rsid w:val="009C4D78"/>
    <w:rsid w:val="009D0B84"/>
    <w:rsid w:val="009D3C2E"/>
    <w:rsid w:val="009D438B"/>
    <w:rsid w:val="009E51E0"/>
    <w:rsid w:val="009E662F"/>
    <w:rsid w:val="009F097E"/>
    <w:rsid w:val="009F1BA7"/>
    <w:rsid w:val="00A060CF"/>
    <w:rsid w:val="00A11185"/>
    <w:rsid w:val="00A124C7"/>
    <w:rsid w:val="00A15325"/>
    <w:rsid w:val="00A30E72"/>
    <w:rsid w:val="00A56008"/>
    <w:rsid w:val="00A56600"/>
    <w:rsid w:val="00A86D8F"/>
    <w:rsid w:val="00A87207"/>
    <w:rsid w:val="00A931AC"/>
    <w:rsid w:val="00AA081C"/>
    <w:rsid w:val="00AA7FBB"/>
    <w:rsid w:val="00AB799C"/>
    <w:rsid w:val="00AC2093"/>
    <w:rsid w:val="00AC61F4"/>
    <w:rsid w:val="00AD283E"/>
    <w:rsid w:val="00AF76CC"/>
    <w:rsid w:val="00B0387A"/>
    <w:rsid w:val="00B12128"/>
    <w:rsid w:val="00B12854"/>
    <w:rsid w:val="00B15361"/>
    <w:rsid w:val="00B15ECA"/>
    <w:rsid w:val="00B2188E"/>
    <w:rsid w:val="00B30008"/>
    <w:rsid w:val="00B305C6"/>
    <w:rsid w:val="00B31453"/>
    <w:rsid w:val="00B31F34"/>
    <w:rsid w:val="00B32168"/>
    <w:rsid w:val="00B41C4F"/>
    <w:rsid w:val="00B42990"/>
    <w:rsid w:val="00B71CC3"/>
    <w:rsid w:val="00B961DB"/>
    <w:rsid w:val="00B972C4"/>
    <w:rsid w:val="00BB23E5"/>
    <w:rsid w:val="00BB78E0"/>
    <w:rsid w:val="00BC0796"/>
    <w:rsid w:val="00BC097C"/>
    <w:rsid w:val="00BD1D6B"/>
    <w:rsid w:val="00BE2D2E"/>
    <w:rsid w:val="00BE76BF"/>
    <w:rsid w:val="00C17B35"/>
    <w:rsid w:val="00C22D66"/>
    <w:rsid w:val="00C26C1A"/>
    <w:rsid w:val="00C43404"/>
    <w:rsid w:val="00C44A0C"/>
    <w:rsid w:val="00C54B05"/>
    <w:rsid w:val="00C606FB"/>
    <w:rsid w:val="00C63ED0"/>
    <w:rsid w:val="00C6525A"/>
    <w:rsid w:val="00C84FD3"/>
    <w:rsid w:val="00C925E7"/>
    <w:rsid w:val="00C92C06"/>
    <w:rsid w:val="00C93745"/>
    <w:rsid w:val="00C964C0"/>
    <w:rsid w:val="00CA6A1A"/>
    <w:rsid w:val="00CC5ACA"/>
    <w:rsid w:val="00CE442A"/>
    <w:rsid w:val="00D0189D"/>
    <w:rsid w:val="00D14B50"/>
    <w:rsid w:val="00D4037A"/>
    <w:rsid w:val="00D42DB5"/>
    <w:rsid w:val="00D4524E"/>
    <w:rsid w:val="00D47E43"/>
    <w:rsid w:val="00D61100"/>
    <w:rsid w:val="00D96417"/>
    <w:rsid w:val="00DB73DD"/>
    <w:rsid w:val="00DC4DF8"/>
    <w:rsid w:val="00DC71B1"/>
    <w:rsid w:val="00DD17E8"/>
    <w:rsid w:val="00DD7E6C"/>
    <w:rsid w:val="00DF6513"/>
    <w:rsid w:val="00E013FC"/>
    <w:rsid w:val="00E01895"/>
    <w:rsid w:val="00E30984"/>
    <w:rsid w:val="00E35967"/>
    <w:rsid w:val="00E4458B"/>
    <w:rsid w:val="00E6040B"/>
    <w:rsid w:val="00E70490"/>
    <w:rsid w:val="00E9159B"/>
    <w:rsid w:val="00E93042"/>
    <w:rsid w:val="00E941FE"/>
    <w:rsid w:val="00E967DD"/>
    <w:rsid w:val="00EA0302"/>
    <w:rsid w:val="00EB10C4"/>
    <w:rsid w:val="00EB4910"/>
    <w:rsid w:val="00EC4305"/>
    <w:rsid w:val="00EC55D4"/>
    <w:rsid w:val="00ED2B55"/>
    <w:rsid w:val="00EE0C94"/>
    <w:rsid w:val="00EF34F8"/>
    <w:rsid w:val="00EF62AA"/>
    <w:rsid w:val="00F06F90"/>
    <w:rsid w:val="00F07578"/>
    <w:rsid w:val="00F150E8"/>
    <w:rsid w:val="00F17336"/>
    <w:rsid w:val="00F17995"/>
    <w:rsid w:val="00F362C0"/>
    <w:rsid w:val="00F60170"/>
    <w:rsid w:val="00F75111"/>
    <w:rsid w:val="00F81950"/>
    <w:rsid w:val="00F837D4"/>
    <w:rsid w:val="00F916FC"/>
    <w:rsid w:val="00FA3245"/>
    <w:rsid w:val="00FA7DE8"/>
    <w:rsid w:val="00FC2226"/>
    <w:rsid w:val="00FC2578"/>
    <w:rsid w:val="00FD7CB1"/>
    <w:rsid w:val="00FE05A5"/>
    <w:rsid w:val="00FE54E1"/>
    <w:rsid w:val="00FE7060"/>
    <w:rsid w:val="00FF635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3188"/>
  <w15:chartTrackingRefBased/>
  <w15:docId w15:val="{E2D26BC2-BEFB-441E-B7D9-EEF2E844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2168"/>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842E2"/>
    <w:pPr>
      <w:spacing w:line="259" w:lineRule="auto"/>
      <w:ind w:left="720"/>
      <w:contextualSpacing/>
    </w:pPr>
  </w:style>
  <w:style w:type="paragraph" w:customStyle="1" w:styleId="Default">
    <w:name w:val="Default"/>
    <w:rsid w:val="00CA6A1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CA6A1A"/>
    <w:rPr>
      <w:color w:val="0563C1" w:themeColor="hyperlink"/>
      <w:u w:val="single"/>
    </w:rPr>
  </w:style>
  <w:style w:type="paragraph" w:styleId="Kopfzeile">
    <w:name w:val="header"/>
    <w:basedOn w:val="Standard"/>
    <w:link w:val="KopfzeileZchn"/>
    <w:uiPriority w:val="99"/>
    <w:unhideWhenUsed/>
    <w:rsid w:val="00CA6A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6A1A"/>
  </w:style>
  <w:style w:type="paragraph" w:styleId="Fuzeile">
    <w:name w:val="footer"/>
    <w:basedOn w:val="Standard"/>
    <w:link w:val="FuzeileZchn"/>
    <w:uiPriority w:val="99"/>
    <w:unhideWhenUsed/>
    <w:rsid w:val="00CA6A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6A1A"/>
  </w:style>
  <w:style w:type="paragraph" w:styleId="StandardWeb">
    <w:name w:val="Normal (Web)"/>
    <w:basedOn w:val="Standard"/>
    <w:uiPriority w:val="99"/>
    <w:unhideWhenUsed/>
    <w:rsid w:val="009978E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6">
    <w:name w:val="A6"/>
    <w:uiPriority w:val="99"/>
    <w:rsid w:val="009978EA"/>
    <w:rPr>
      <w:color w:val="000000"/>
      <w:sz w:val="18"/>
      <w:szCs w:val="18"/>
    </w:rPr>
  </w:style>
  <w:style w:type="character" w:styleId="Kommentarzeichen">
    <w:name w:val="annotation reference"/>
    <w:basedOn w:val="Absatz-Standardschriftart"/>
    <w:uiPriority w:val="99"/>
    <w:semiHidden/>
    <w:unhideWhenUsed/>
    <w:rsid w:val="009978EA"/>
    <w:rPr>
      <w:sz w:val="16"/>
      <w:szCs w:val="16"/>
    </w:rPr>
  </w:style>
  <w:style w:type="paragraph" w:styleId="Kommentartext">
    <w:name w:val="annotation text"/>
    <w:basedOn w:val="Standard"/>
    <w:link w:val="KommentartextZchn"/>
    <w:uiPriority w:val="99"/>
    <w:unhideWhenUsed/>
    <w:rsid w:val="009978EA"/>
    <w:pPr>
      <w:spacing w:line="240" w:lineRule="auto"/>
    </w:pPr>
    <w:rPr>
      <w:sz w:val="20"/>
      <w:szCs w:val="20"/>
    </w:rPr>
  </w:style>
  <w:style w:type="character" w:customStyle="1" w:styleId="KommentartextZchn">
    <w:name w:val="Kommentartext Zchn"/>
    <w:basedOn w:val="Absatz-Standardschriftart"/>
    <w:link w:val="Kommentartext"/>
    <w:uiPriority w:val="99"/>
    <w:rsid w:val="009978EA"/>
    <w:rPr>
      <w:sz w:val="20"/>
      <w:szCs w:val="20"/>
    </w:rPr>
  </w:style>
  <w:style w:type="paragraph" w:customStyle="1" w:styleId="pf0">
    <w:name w:val="pf0"/>
    <w:basedOn w:val="Standard"/>
    <w:rsid w:val="00595C5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595C57"/>
    <w:rPr>
      <w:rFonts w:ascii="Segoe UI" w:hAnsi="Segoe UI" w:cs="Segoe UI" w:hint="default"/>
      <w:sz w:val="18"/>
      <w:szCs w:val="18"/>
    </w:rPr>
  </w:style>
  <w:style w:type="paragraph" w:customStyle="1" w:styleId="Pa5">
    <w:name w:val="Pa5"/>
    <w:basedOn w:val="Default"/>
    <w:next w:val="Default"/>
    <w:uiPriority w:val="99"/>
    <w:rsid w:val="00EC4305"/>
    <w:pPr>
      <w:spacing w:line="241" w:lineRule="atLeast"/>
    </w:pPr>
    <w:rPr>
      <w:color w:val="auto"/>
    </w:rPr>
  </w:style>
  <w:style w:type="paragraph" w:customStyle="1" w:styleId="Pa2">
    <w:name w:val="Pa2"/>
    <w:basedOn w:val="Default"/>
    <w:next w:val="Default"/>
    <w:uiPriority w:val="99"/>
    <w:rsid w:val="00810F24"/>
    <w:pPr>
      <w:spacing w:line="241" w:lineRule="atLeast"/>
    </w:pPr>
    <w:rPr>
      <w:color w:val="auto"/>
    </w:rPr>
  </w:style>
  <w:style w:type="paragraph" w:customStyle="1" w:styleId="Pa6">
    <w:name w:val="Pa6"/>
    <w:basedOn w:val="Default"/>
    <w:next w:val="Default"/>
    <w:uiPriority w:val="99"/>
    <w:rsid w:val="00B15ECA"/>
    <w:pPr>
      <w:spacing w:line="281" w:lineRule="atLeast"/>
    </w:pPr>
    <w:rPr>
      <w:color w:val="auto"/>
    </w:rPr>
  </w:style>
  <w:style w:type="character" w:styleId="Hervorhebung">
    <w:name w:val="Emphasis"/>
    <w:basedOn w:val="Absatz-Standardschriftart"/>
    <w:uiPriority w:val="20"/>
    <w:qFormat/>
    <w:rsid w:val="00BE2D2E"/>
    <w:rPr>
      <w:i/>
      <w:iCs/>
    </w:rPr>
  </w:style>
  <w:style w:type="paragraph" w:styleId="berarbeitung">
    <w:name w:val="Revision"/>
    <w:hidden/>
    <w:uiPriority w:val="99"/>
    <w:semiHidden/>
    <w:rsid w:val="001C596C"/>
    <w:pPr>
      <w:spacing w:after="0" w:line="240" w:lineRule="auto"/>
    </w:pPr>
  </w:style>
  <w:style w:type="paragraph" w:styleId="Kommentarthema">
    <w:name w:val="annotation subject"/>
    <w:basedOn w:val="Kommentartext"/>
    <w:next w:val="Kommentartext"/>
    <w:link w:val="KommentarthemaZchn"/>
    <w:uiPriority w:val="99"/>
    <w:semiHidden/>
    <w:unhideWhenUsed/>
    <w:rsid w:val="00FF635D"/>
    <w:rPr>
      <w:b/>
      <w:bCs/>
    </w:rPr>
  </w:style>
  <w:style w:type="character" w:customStyle="1" w:styleId="KommentarthemaZchn">
    <w:name w:val="Kommentarthema Zchn"/>
    <w:basedOn w:val="KommentartextZchn"/>
    <w:link w:val="Kommentarthema"/>
    <w:uiPriority w:val="99"/>
    <w:semiHidden/>
    <w:rsid w:val="00FF635D"/>
    <w:rPr>
      <w:b/>
      <w:bCs/>
      <w:sz w:val="20"/>
      <w:szCs w:val="20"/>
    </w:rPr>
  </w:style>
  <w:style w:type="character" w:customStyle="1" w:styleId="NichtaufgelsteErwhnung1">
    <w:name w:val="Nicht aufgelöste Erwähnung1"/>
    <w:basedOn w:val="Absatz-Standardschriftart"/>
    <w:uiPriority w:val="99"/>
    <w:semiHidden/>
    <w:unhideWhenUsed/>
    <w:rsid w:val="005662E0"/>
    <w:rPr>
      <w:color w:val="605E5C"/>
      <w:shd w:val="clear" w:color="auto" w:fill="E1DFDD"/>
    </w:rPr>
  </w:style>
  <w:style w:type="character" w:customStyle="1" w:styleId="break-words">
    <w:name w:val="break-words"/>
    <w:basedOn w:val="Absatz-Standardschriftart"/>
    <w:rsid w:val="00C84FD3"/>
  </w:style>
  <w:style w:type="character" w:customStyle="1" w:styleId="lt-line-clampraw-line">
    <w:name w:val="lt-line-clamp__raw-line"/>
    <w:basedOn w:val="Absatz-Standardschriftart"/>
    <w:rsid w:val="00C84FD3"/>
  </w:style>
  <w:style w:type="character" w:styleId="Fett">
    <w:name w:val="Strong"/>
    <w:basedOn w:val="Absatz-Standardschriftart"/>
    <w:uiPriority w:val="22"/>
    <w:qFormat/>
    <w:rsid w:val="00E35967"/>
    <w:rPr>
      <w:b/>
      <w:bCs/>
    </w:rPr>
  </w:style>
  <w:style w:type="paragraph" w:styleId="Sprechblasentext">
    <w:name w:val="Balloon Text"/>
    <w:basedOn w:val="Standard"/>
    <w:link w:val="SprechblasentextZchn"/>
    <w:uiPriority w:val="99"/>
    <w:semiHidden/>
    <w:unhideWhenUsed/>
    <w:rsid w:val="003D2E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E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37230">
      <w:bodyDiv w:val="1"/>
      <w:marLeft w:val="0"/>
      <w:marRight w:val="0"/>
      <w:marTop w:val="0"/>
      <w:marBottom w:val="0"/>
      <w:divBdr>
        <w:top w:val="none" w:sz="0" w:space="0" w:color="auto"/>
        <w:left w:val="none" w:sz="0" w:space="0" w:color="auto"/>
        <w:bottom w:val="none" w:sz="0" w:space="0" w:color="auto"/>
        <w:right w:val="none" w:sz="0" w:space="0" w:color="auto"/>
      </w:divBdr>
    </w:div>
    <w:div w:id="479808098">
      <w:bodyDiv w:val="1"/>
      <w:marLeft w:val="0"/>
      <w:marRight w:val="0"/>
      <w:marTop w:val="0"/>
      <w:marBottom w:val="0"/>
      <w:divBdr>
        <w:top w:val="none" w:sz="0" w:space="0" w:color="auto"/>
        <w:left w:val="none" w:sz="0" w:space="0" w:color="auto"/>
        <w:bottom w:val="none" w:sz="0" w:space="0" w:color="auto"/>
        <w:right w:val="none" w:sz="0" w:space="0" w:color="auto"/>
      </w:divBdr>
    </w:div>
    <w:div w:id="578713523">
      <w:bodyDiv w:val="1"/>
      <w:marLeft w:val="0"/>
      <w:marRight w:val="0"/>
      <w:marTop w:val="0"/>
      <w:marBottom w:val="0"/>
      <w:divBdr>
        <w:top w:val="none" w:sz="0" w:space="0" w:color="auto"/>
        <w:left w:val="none" w:sz="0" w:space="0" w:color="auto"/>
        <w:bottom w:val="none" w:sz="0" w:space="0" w:color="auto"/>
        <w:right w:val="none" w:sz="0" w:space="0" w:color="auto"/>
      </w:divBdr>
    </w:div>
    <w:div w:id="1055933009">
      <w:bodyDiv w:val="1"/>
      <w:marLeft w:val="0"/>
      <w:marRight w:val="0"/>
      <w:marTop w:val="0"/>
      <w:marBottom w:val="0"/>
      <w:divBdr>
        <w:top w:val="none" w:sz="0" w:space="0" w:color="auto"/>
        <w:left w:val="none" w:sz="0" w:space="0" w:color="auto"/>
        <w:bottom w:val="none" w:sz="0" w:space="0" w:color="auto"/>
        <w:right w:val="none" w:sz="0" w:space="0" w:color="auto"/>
      </w:divBdr>
    </w:div>
    <w:div w:id="1268393712">
      <w:bodyDiv w:val="1"/>
      <w:marLeft w:val="0"/>
      <w:marRight w:val="0"/>
      <w:marTop w:val="0"/>
      <w:marBottom w:val="0"/>
      <w:divBdr>
        <w:top w:val="none" w:sz="0" w:space="0" w:color="auto"/>
        <w:left w:val="none" w:sz="0" w:space="0" w:color="auto"/>
        <w:bottom w:val="none" w:sz="0" w:space="0" w:color="auto"/>
        <w:right w:val="none" w:sz="0" w:space="0" w:color="auto"/>
      </w:divBdr>
    </w:div>
    <w:div w:id="1545563673">
      <w:bodyDiv w:val="1"/>
      <w:marLeft w:val="0"/>
      <w:marRight w:val="0"/>
      <w:marTop w:val="0"/>
      <w:marBottom w:val="0"/>
      <w:divBdr>
        <w:top w:val="none" w:sz="0" w:space="0" w:color="auto"/>
        <w:left w:val="none" w:sz="0" w:space="0" w:color="auto"/>
        <w:bottom w:val="none" w:sz="0" w:space="0" w:color="auto"/>
        <w:right w:val="none" w:sz="0" w:space="0" w:color="auto"/>
      </w:divBdr>
    </w:div>
    <w:div w:id="1679502853">
      <w:bodyDiv w:val="1"/>
      <w:marLeft w:val="0"/>
      <w:marRight w:val="0"/>
      <w:marTop w:val="0"/>
      <w:marBottom w:val="0"/>
      <w:divBdr>
        <w:top w:val="none" w:sz="0" w:space="0" w:color="auto"/>
        <w:left w:val="none" w:sz="0" w:space="0" w:color="auto"/>
        <w:bottom w:val="none" w:sz="0" w:space="0" w:color="auto"/>
        <w:right w:val="none" w:sz="0" w:space="0" w:color="auto"/>
      </w:divBdr>
    </w:div>
    <w:div w:id="2087416411">
      <w:bodyDiv w:val="1"/>
      <w:marLeft w:val="0"/>
      <w:marRight w:val="0"/>
      <w:marTop w:val="0"/>
      <w:marBottom w:val="0"/>
      <w:divBdr>
        <w:top w:val="none" w:sz="0" w:space="0" w:color="auto"/>
        <w:left w:val="none" w:sz="0" w:space="0" w:color="auto"/>
        <w:bottom w:val="none" w:sz="0" w:space="0" w:color="auto"/>
        <w:right w:val="none" w:sz="0" w:space="0" w:color="auto"/>
      </w:divBdr>
    </w:div>
    <w:div w:id="2110614213">
      <w:bodyDiv w:val="1"/>
      <w:marLeft w:val="0"/>
      <w:marRight w:val="0"/>
      <w:marTop w:val="0"/>
      <w:marBottom w:val="0"/>
      <w:divBdr>
        <w:top w:val="none" w:sz="0" w:space="0" w:color="auto"/>
        <w:left w:val="none" w:sz="0" w:space="0" w:color="auto"/>
        <w:bottom w:val="none" w:sz="0" w:space="0" w:color="auto"/>
        <w:right w:val="none" w:sz="0" w:space="0" w:color="auto"/>
      </w:divBdr>
      <w:divsChild>
        <w:div w:id="1704133684">
          <w:marLeft w:val="0"/>
          <w:marRight w:val="0"/>
          <w:marTop w:val="0"/>
          <w:marBottom w:val="0"/>
          <w:divBdr>
            <w:top w:val="none" w:sz="0" w:space="0" w:color="auto"/>
            <w:left w:val="none" w:sz="0" w:space="0" w:color="auto"/>
            <w:bottom w:val="none" w:sz="0" w:space="0" w:color="auto"/>
            <w:right w:val="none" w:sz="0" w:space="0" w:color="auto"/>
          </w:divBdr>
          <w:divsChild>
            <w:div w:id="1564291228">
              <w:marLeft w:val="0"/>
              <w:marRight w:val="0"/>
              <w:marTop w:val="0"/>
              <w:marBottom w:val="0"/>
              <w:divBdr>
                <w:top w:val="none" w:sz="0" w:space="0" w:color="auto"/>
                <w:left w:val="none" w:sz="0" w:space="0" w:color="auto"/>
                <w:bottom w:val="none" w:sz="0" w:space="0" w:color="auto"/>
                <w:right w:val="none" w:sz="0" w:space="0" w:color="auto"/>
              </w:divBdr>
            </w:div>
          </w:divsChild>
        </w:div>
        <w:div w:id="1435705527">
          <w:marLeft w:val="0"/>
          <w:marRight w:val="0"/>
          <w:marTop w:val="0"/>
          <w:marBottom w:val="0"/>
          <w:divBdr>
            <w:top w:val="none" w:sz="0" w:space="0" w:color="auto"/>
            <w:left w:val="none" w:sz="0" w:space="0" w:color="auto"/>
            <w:bottom w:val="none" w:sz="0" w:space="0" w:color="auto"/>
            <w:right w:val="none" w:sz="0" w:space="0" w:color="auto"/>
          </w:divBdr>
        </w:div>
        <w:div w:id="854923749">
          <w:marLeft w:val="0"/>
          <w:marRight w:val="0"/>
          <w:marTop w:val="0"/>
          <w:marBottom w:val="0"/>
          <w:divBdr>
            <w:top w:val="none" w:sz="0" w:space="0" w:color="auto"/>
            <w:left w:val="none" w:sz="0" w:space="0" w:color="auto"/>
            <w:bottom w:val="none" w:sz="0" w:space="0" w:color="auto"/>
            <w:right w:val="none" w:sz="0" w:space="0" w:color="auto"/>
          </w:divBdr>
          <w:divsChild>
            <w:div w:id="315182410">
              <w:marLeft w:val="0"/>
              <w:marRight w:val="0"/>
              <w:marTop w:val="0"/>
              <w:marBottom w:val="0"/>
              <w:divBdr>
                <w:top w:val="none" w:sz="0" w:space="0" w:color="auto"/>
                <w:left w:val="none" w:sz="0" w:space="0" w:color="auto"/>
                <w:bottom w:val="none" w:sz="0" w:space="0" w:color="auto"/>
                <w:right w:val="none" w:sz="0" w:space="0" w:color="auto"/>
              </w:divBdr>
            </w:div>
          </w:divsChild>
        </w:div>
        <w:div w:id="69736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spro.de"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C3255-3072-4483-8779-B7885C6A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1030</Words>
  <Characters>6495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Kapr</dc:creator>
  <cp:keywords/>
  <dc:description/>
  <cp:lastModifiedBy>Thomas Kranzler</cp:lastModifiedBy>
  <cp:revision>2</cp:revision>
  <cp:lastPrinted>2023-08-07T09:06:00Z</cp:lastPrinted>
  <dcterms:created xsi:type="dcterms:W3CDTF">2023-08-16T11:56:00Z</dcterms:created>
  <dcterms:modified xsi:type="dcterms:W3CDTF">2023-08-16T11:56:00Z</dcterms:modified>
</cp:coreProperties>
</file>